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E27A" w14:textId="77777777" w:rsidR="0053623E" w:rsidRDefault="0053623E" w:rsidP="005234A0"/>
    <w:p w14:paraId="71E507BE" w14:textId="28BE2A8B" w:rsidR="005234A0" w:rsidRDefault="005234A0" w:rsidP="005234A0">
      <w:pPr>
        <w:rPr>
          <w:b/>
          <w:bCs/>
          <w:sz w:val="28"/>
          <w:szCs w:val="28"/>
        </w:rPr>
      </w:pPr>
      <w:r>
        <w:rPr>
          <w:noProof/>
        </w:rPr>
        <w:drawing>
          <wp:inline distT="0" distB="0" distL="0" distR="0" wp14:anchorId="7D587924" wp14:editId="52EFE760">
            <wp:extent cx="1449070" cy="802005"/>
            <wp:effectExtent l="0" t="0" r="0" b="0"/>
            <wp:docPr id="1" name="Picture 1" descr="A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9070" cy="802005"/>
                    </a:xfrm>
                    <a:prstGeom prst="rect">
                      <a:avLst/>
                    </a:prstGeom>
                    <a:noFill/>
                    <a:ln>
                      <a:noFill/>
                    </a:ln>
                  </pic:spPr>
                </pic:pic>
              </a:graphicData>
            </a:graphic>
          </wp:inline>
        </w:drawing>
      </w:r>
      <w:r>
        <w:tab/>
      </w:r>
      <w:r>
        <w:rPr>
          <w:b/>
          <w:bCs/>
          <w:sz w:val="28"/>
          <w:szCs w:val="28"/>
        </w:rPr>
        <w:t xml:space="preserve">VILLAS OF DEER VALLEY </w:t>
      </w:r>
    </w:p>
    <w:p w14:paraId="7A670652" w14:textId="77777777" w:rsidR="005234A0" w:rsidRPr="00690556" w:rsidRDefault="005234A0" w:rsidP="005234A0">
      <w:pPr>
        <w:ind w:left="1440" w:firstLine="720"/>
        <w:rPr>
          <w:b/>
          <w:bCs/>
          <w:sz w:val="28"/>
          <w:szCs w:val="28"/>
        </w:rPr>
      </w:pPr>
      <w:r>
        <w:rPr>
          <w:b/>
          <w:bCs/>
          <w:sz w:val="28"/>
          <w:szCs w:val="28"/>
        </w:rPr>
        <w:t xml:space="preserve">      HOMEOWNERS ASSOCIATION</w:t>
      </w:r>
      <w:r>
        <w:tab/>
      </w:r>
      <w:r>
        <w:tab/>
      </w:r>
    </w:p>
    <w:p w14:paraId="5D6A7332" w14:textId="77777777" w:rsidR="005234A0" w:rsidRDefault="005234A0" w:rsidP="005234A0">
      <w:pPr>
        <w:jc w:val="center"/>
        <w:rPr>
          <w:b/>
          <w:bCs/>
          <w:sz w:val="28"/>
          <w:szCs w:val="28"/>
        </w:rPr>
      </w:pPr>
    </w:p>
    <w:p w14:paraId="57D2254C" w14:textId="26EA117F" w:rsidR="005234A0" w:rsidRDefault="005234A0" w:rsidP="005234A0">
      <w:pPr>
        <w:rPr>
          <w:b/>
          <w:bCs/>
          <w:sz w:val="16"/>
          <w:szCs w:val="16"/>
        </w:rPr>
      </w:pPr>
      <w:r>
        <w:rPr>
          <w:b/>
          <w:bCs/>
          <w:sz w:val="16"/>
          <w:szCs w:val="16"/>
        </w:rPr>
        <w:t xml:space="preserve">     Jim Coyle, President</w:t>
      </w:r>
      <w:r>
        <w:rPr>
          <w:b/>
          <w:bCs/>
          <w:sz w:val="16"/>
          <w:szCs w:val="16"/>
        </w:rPr>
        <w:tab/>
        <w:t xml:space="preserve">     Bill </w:t>
      </w:r>
      <w:r w:rsidR="0037573B">
        <w:rPr>
          <w:b/>
          <w:bCs/>
          <w:sz w:val="16"/>
          <w:szCs w:val="16"/>
        </w:rPr>
        <w:t>Heywood</w:t>
      </w:r>
      <w:r>
        <w:rPr>
          <w:b/>
          <w:bCs/>
          <w:sz w:val="16"/>
          <w:szCs w:val="16"/>
        </w:rPr>
        <w:t xml:space="preserve">, Vice President           Tom Brainard. Treasurer  </w:t>
      </w:r>
      <w:r w:rsidR="00AC5656">
        <w:rPr>
          <w:b/>
          <w:bCs/>
          <w:sz w:val="16"/>
          <w:szCs w:val="16"/>
        </w:rPr>
        <w:t xml:space="preserve">  </w:t>
      </w:r>
      <w:r>
        <w:rPr>
          <w:b/>
          <w:bCs/>
          <w:sz w:val="16"/>
          <w:szCs w:val="16"/>
        </w:rPr>
        <w:t xml:space="preserve">       Sandy Kerschbaum, Secretary</w:t>
      </w:r>
    </w:p>
    <w:p w14:paraId="33EDB02C" w14:textId="5A6A81EC" w:rsidR="005234A0" w:rsidRPr="00EF7D83" w:rsidRDefault="005234A0" w:rsidP="005234A0">
      <w:pPr>
        <w:rPr>
          <w:b/>
          <w:bCs/>
          <w:color w:val="0A2F41" w:themeColor="accent1" w:themeShade="80"/>
          <w:sz w:val="16"/>
          <w:szCs w:val="16"/>
          <w:u w:val="single"/>
        </w:rPr>
      </w:pPr>
      <w:hyperlink r:id="rId7" w:history="1">
        <w:r w:rsidRPr="00EC55F9">
          <w:rPr>
            <w:rStyle w:val="Hyperlink"/>
            <w:rFonts w:eastAsiaTheme="majorEastAsia"/>
            <w:b/>
            <w:bCs/>
            <w:color w:val="auto"/>
            <w:sz w:val="16"/>
            <w:szCs w:val="16"/>
          </w:rPr>
          <w:t>jimc@coylemechanical.com</w:t>
        </w:r>
      </w:hyperlink>
      <w:r w:rsidRPr="00EC55F9">
        <w:rPr>
          <w:b/>
          <w:bCs/>
          <w:sz w:val="16"/>
          <w:szCs w:val="16"/>
        </w:rPr>
        <w:t xml:space="preserve">           </w:t>
      </w:r>
      <w:r w:rsidR="0037573B" w:rsidRPr="00EC55F9">
        <w:rPr>
          <w:b/>
          <w:bCs/>
          <w:sz w:val="16"/>
          <w:szCs w:val="16"/>
          <w:u w:val="single"/>
        </w:rPr>
        <w:t>bheywood1944@gmail.com</w:t>
      </w:r>
      <w:r w:rsidRPr="00EC55F9">
        <w:rPr>
          <w:b/>
          <w:bCs/>
          <w:sz w:val="16"/>
          <w:szCs w:val="16"/>
        </w:rPr>
        <w:t xml:space="preserve">              </w:t>
      </w:r>
      <w:hyperlink r:id="rId8" w:history="1">
        <w:r w:rsidRPr="00EC55F9">
          <w:rPr>
            <w:rStyle w:val="Hyperlink"/>
            <w:rFonts w:eastAsiaTheme="majorEastAsia"/>
            <w:b/>
            <w:bCs/>
            <w:color w:val="auto"/>
            <w:sz w:val="16"/>
            <w:szCs w:val="16"/>
          </w:rPr>
          <w:t>tdbrainard@gmail.com</w:t>
        </w:r>
      </w:hyperlink>
      <w:r w:rsidRPr="00EC55F9">
        <w:rPr>
          <w:b/>
          <w:bCs/>
          <w:sz w:val="16"/>
          <w:szCs w:val="16"/>
        </w:rPr>
        <w:t xml:space="preserve">    </w:t>
      </w:r>
      <w:r w:rsidR="00AC5656" w:rsidRPr="00EC55F9">
        <w:rPr>
          <w:b/>
          <w:bCs/>
          <w:sz w:val="16"/>
          <w:szCs w:val="16"/>
        </w:rPr>
        <w:t xml:space="preserve">    </w:t>
      </w:r>
      <w:r w:rsidRPr="00EC55F9">
        <w:rPr>
          <w:b/>
          <w:bCs/>
          <w:sz w:val="16"/>
          <w:szCs w:val="16"/>
        </w:rPr>
        <w:t xml:space="preserve">  </w:t>
      </w:r>
      <w:r w:rsidRPr="00EC55F9">
        <w:rPr>
          <w:b/>
          <w:bCs/>
          <w:sz w:val="16"/>
          <w:szCs w:val="16"/>
          <w:u w:val="single"/>
        </w:rPr>
        <w:t xml:space="preserve">  kerschbaum.sandrasue@gmail.com</w:t>
      </w:r>
    </w:p>
    <w:p w14:paraId="408C607A" w14:textId="276A353D" w:rsidR="005234A0" w:rsidRDefault="005234A0" w:rsidP="005234A0">
      <w:pPr>
        <w:rPr>
          <w:b/>
          <w:bCs/>
          <w:sz w:val="16"/>
          <w:szCs w:val="16"/>
        </w:rPr>
      </w:pPr>
      <w:r>
        <w:rPr>
          <w:b/>
          <w:bCs/>
          <w:sz w:val="16"/>
          <w:szCs w:val="16"/>
        </w:rPr>
        <w:t xml:space="preserve">          419-466-5536</w:t>
      </w:r>
      <w:r>
        <w:rPr>
          <w:b/>
          <w:bCs/>
          <w:sz w:val="16"/>
          <w:szCs w:val="16"/>
        </w:rPr>
        <w:tab/>
      </w:r>
      <w:r>
        <w:rPr>
          <w:b/>
          <w:bCs/>
          <w:sz w:val="16"/>
          <w:szCs w:val="16"/>
        </w:rPr>
        <w:tab/>
      </w:r>
      <w:r w:rsidR="003304F4">
        <w:rPr>
          <w:b/>
          <w:bCs/>
          <w:sz w:val="16"/>
          <w:szCs w:val="16"/>
        </w:rPr>
        <w:t xml:space="preserve">          419-</w:t>
      </w:r>
      <w:r w:rsidR="0037573B">
        <w:rPr>
          <w:b/>
          <w:bCs/>
          <w:sz w:val="16"/>
          <w:szCs w:val="16"/>
        </w:rPr>
        <w:t>345-1089</w:t>
      </w:r>
      <w:r w:rsidR="003304F4">
        <w:rPr>
          <w:b/>
          <w:bCs/>
          <w:sz w:val="16"/>
          <w:szCs w:val="16"/>
        </w:rPr>
        <w:t xml:space="preserve">               </w:t>
      </w:r>
      <w:r>
        <w:rPr>
          <w:b/>
          <w:bCs/>
          <w:sz w:val="16"/>
          <w:szCs w:val="16"/>
        </w:rPr>
        <w:t xml:space="preserve">                    847-420-0692</w:t>
      </w:r>
      <w:r>
        <w:rPr>
          <w:b/>
          <w:bCs/>
          <w:sz w:val="16"/>
          <w:szCs w:val="16"/>
        </w:rPr>
        <w:tab/>
        <w:t xml:space="preserve">            </w:t>
      </w:r>
      <w:r w:rsidR="00AC5656">
        <w:rPr>
          <w:b/>
          <w:bCs/>
          <w:sz w:val="16"/>
          <w:szCs w:val="16"/>
        </w:rPr>
        <w:t xml:space="preserve">  </w:t>
      </w:r>
      <w:r>
        <w:rPr>
          <w:b/>
          <w:bCs/>
          <w:sz w:val="16"/>
          <w:szCs w:val="16"/>
        </w:rPr>
        <w:t xml:space="preserve">           419-215-1112</w:t>
      </w:r>
      <w:r>
        <w:rPr>
          <w:b/>
          <w:bCs/>
          <w:sz w:val="16"/>
          <w:szCs w:val="16"/>
        </w:rPr>
        <w:tab/>
      </w:r>
    </w:p>
    <w:p w14:paraId="645DEFA6" w14:textId="77777777" w:rsidR="005234A0" w:rsidRDefault="005234A0" w:rsidP="005234A0">
      <w:pPr>
        <w:rPr>
          <w:b/>
          <w:bCs/>
          <w:sz w:val="16"/>
          <w:szCs w:val="16"/>
        </w:rPr>
      </w:pPr>
    </w:p>
    <w:p w14:paraId="4929A2B8" w14:textId="77777777" w:rsidR="001C3C05" w:rsidRDefault="001C3C05" w:rsidP="005234A0">
      <w:pPr>
        <w:rPr>
          <w:b/>
          <w:bCs/>
          <w:sz w:val="16"/>
          <w:szCs w:val="16"/>
        </w:rPr>
      </w:pPr>
    </w:p>
    <w:p w14:paraId="02BFB084" w14:textId="77777777" w:rsidR="005234A0" w:rsidRDefault="005234A0" w:rsidP="005234A0">
      <w:pPr>
        <w:rPr>
          <w:b/>
          <w:bCs/>
          <w:sz w:val="16"/>
          <w:szCs w:val="16"/>
        </w:rPr>
      </w:pPr>
    </w:p>
    <w:p w14:paraId="267E7725" w14:textId="6688706C" w:rsidR="003063EA" w:rsidRDefault="00AE3969" w:rsidP="00AE3969">
      <w:pPr>
        <w:jc w:val="center"/>
        <w:rPr>
          <w:b/>
          <w:bCs/>
        </w:rPr>
      </w:pPr>
      <w:r>
        <w:rPr>
          <w:b/>
          <w:bCs/>
        </w:rPr>
        <w:t>VDV HOA ANNUAL MEETING MINUTES</w:t>
      </w:r>
    </w:p>
    <w:p w14:paraId="403FD7F6" w14:textId="264B54BB" w:rsidR="00C7658C" w:rsidRDefault="00C7658C" w:rsidP="00AE3969">
      <w:pPr>
        <w:jc w:val="center"/>
        <w:rPr>
          <w:b/>
          <w:bCs/>
        </w:rPr>
      </w:pPr>
      <w:r>
        <w:rPr>
          <w:b/>
          <w:bCs/>
        </w:rPr>
        <w:t>Wednesday, April 22, 2026</w:t>
      </w:r>
      <w:r w:rsidR="00917861">
        <w:rPr>
          <w:b/>
          <w:bCs/>
        </w:rPr>
        <w:t xml:space="preserve"> at 7:00 P.M.</w:t>
      </w:r>
    </w:p>
    <w:p w14:paraId="3658C237" w14:textId="1EDD15F8" w:rsidR="00EE1FA9" w:rsidRDefault="00EE1FA9" w:rsidP="00AE3969">
      <w:pPr>
        <w:jc w:val="center"/>
        <w:rPr>
          <w:b/>
          <w:bCs/>
        </w:rPr>
      </w:pPr>
      <w:r>
        <w:rPr>
          <w:b/>
          <w:bCs/>
        </w:rPr>
        <w:t>M</w:t>
      </w:r>
      <w:r w:rsidR="00F73A5D">
        <w:rPr>
          <w:b/>
          <w:bCs/>
        </w:rPr>
        <w:t>onclova Primary School</w:t>
      </w:r>
      <w:r w:rsidR="00AA6D1D">
        <w:rPr>
          <w:b/>
          <w:bCs/>
        </w:rPr>
        <w:t xml:space="preserve"> Community Room</w:t>
      </w:r>
    </w:p>
    <w:p w14:paraId="0E27FF37" w14:textId="77777777" w:rsidR="00C7658C" w:rsidRDefault="00C7658C" w:rsidP="00AE3969">
      <w:pPr>
        <w:jc w:val="center"/>
        <w:rPr>
          <w:b/>
          <w:bCs/>
        </w:rPr>
      </w:pPr>
    </w:p>
    <w:p w14:paraId="753266C4" w14:textId="77777777" w:rsidR="00C7658C" w:rsidRDefault="00C7658C" w:rsidP="00AE3969">
      <w:pPr>
        <w:jc w:val="center"/>
        <w:rPr>
          <w:b/>
          <w:bCs/>
        </w:rPr>
      </w:pPr>
    </w:p>
    <w:p w14:paraId="113309C5" w14:textId="562D53D1" w:rsidR="00116A1D" w:rsidRDefault="004B49F6" w:rsidP="00C7658C">
      <w:pPr>
        <w:jc w:val="both"/>
        <w:rPr>
          <w:b/>
          <w:bCs/>
        </w:rPr>
      </w:pPr>
      <w:r>
        <w:rPr>
          <w:b/>
          <w:bCs/>
        </w:rPr>
        <w:t xml:space="preserve">PRESENT:      </w:t>
      </w:r>
      <w:r w:rsidR="006E58A6">
        <w:rPr>
          <w:b/>
          <w:bCs/>
        </w:rPr>
        <w:t>Jim Coyle,</w:t>
      </w:r>
      <w:r w:rsidR="00116A1D">
        <w:rPr>
          <w:b/>
          <w:bCs/>
        </w:rPr>
        <w:t xml:space="preserve"> President                              Tom Brainard, Treasurer</w:t>
      </w:r>
    </w:p>
    <w:p w14:paraId="01E64E2E" w14:textId="0B0211BB" w:rsidR="00116A1D" w:rsidRDefault="00116A1D" w:rsidP="00116A1D">
      <w:pPr>
        <w:jc w:val="both"/>
        <w:rPr>
          <w:b/>
          <w:bCs/>
        </w:rPr>
      </w:pPr>
      <w:r>
        <w:rPr>
          <w:b/>
          <w:bCs/>
        </w:rPr>
        <w:t xml:space="preserve">                         </w:t>
      </w:r>
      <w:r w:rsidR="006E58A6">
        <w:rPr>
          <w:b/>
          <w:bCs/>
        </w:rPr>
        <w:t xml:space="preserve"> Bill Heywood, </w:t>
      </w:r>
      <w:r>
        <w:rPr>
          <w:b/>
          <w:bCs/>
        </w:rPr>
        <w:t>Vice President                Sandy Kerschbaum, Secretary</w:t>
      </w:r>
    </w:p>
    <w:p w14:paraId="43EF7F65" w14:textId="7B51F800" w:rsidR="00116A1D" w:rsidRDefault="00116A1D" w:rsidP="00C7658C">
      <w:pPr>
        <w:jc w:val="both"/>
        <w:rPr>
          <w:b/>
          <w:bCs/>
        </w:rPr>
      </w:pPr>
    </w:p>
    <w:p w14:paraId="14DD3EBD" w14:textId="10841BFC" w:rsidR="00C7658C" w:rsidRDefault="0023086C" w:rsidP="00C7658C">
      <w:pPr>
        <w:jc w:val="both"/>
        <w:rPr>
          <w:b/>
          <w:bCs/>
        </w:rPr>
      </w:pPr>
      <w:r>
        <w:rPr>
          <w:b/>
          <w:bCs/>
        </w:rPr>
        <w:t xml:space="preserve">                          </w:t>
      </w:r>
      <w:r w:rsidR="00892898">
        <w:rPr>
          <w:b/>
          <w:bCs/>
        </w:rPr>
        <w:t xml:space="preserve">There were 54 Villa owners in attendance representing Deer Valley </w:t>
      </w:r>
      <w:r w:rsidR="00116A1D">
        <w:rPr>
          <w:b/>
          <w:bCs/>
        </w:rPr>
        <w:t xml:space="preserve">                 </w:t>
      </w:r>
    </w:p>
    <w:p w14:paraId="3285DF9D" w14:textId="77777777" w:rsidR="00AA6D1D" w:rsidRDefault="00AA6D1D" w:rsidP="00C7658C">
      <w:pPr>
        <w:jc w:val="both"/>
        <w:rPr>
          <w:b/>
          <w:bCs/>
        </w:rPr>
      </w:pPr>
    </w:p>
    <w:p w14:paraId="546D2533" w14:textId="56CBF751" w:rsidR="001B7190" w:rsidRPr="008E1FA3" w:rsidRDefault="007C36C6" w:rsidP="00C7658C">
      <w:pPr>
        <w:jc w:val="both"/>
        <w:rPr>
          <w:b/>
          <w:bCs/>
          <w:u w:val="single"/>
        </w:rPr>
      </w:pPr>
      <w:r w:rsidRPr="008E1FA3">
        <w:rPr>
          <w:b/>
          <w:bCs/>
          <w:u w:val="single"/>
        </w:rPr>
        <w:t xml:space="preserve"> </w:t>
      </w:r>
      <w:r w:rsidR="001B7190" w:rsidRPr="008E1FA3">
        <w:rPr>
          <w:b/>
          <w:bCs/>
          <w:u w:val="single"/>
        </w:rPr>
        <w:t>Welcome and Introduction of Board Members – Jim Coyle</w:t>
      </w:r>
    </w:p>
    <w:p w14:paraId="7E3FC3D9" w14:textId="77777777" w:rsidR="001B7190" w:rsidRDefault="001B7190" w:rsidP="00C7658C">
      <w:pPr>
        <w:jc w:val="both"/>
        <w:rPr>
          <w:b/>
          <w:bCs/>
        </w:rPr>
      </w:pPr>
    </w:p>
    <w:p w14:paraId="6A06B1EA" w14:textId="3A2FB9DB" w:rsidR="001B7190" w:rsidRDefault="00001059" w:rsidP="00C7658C">
      <w:pPr>
        <w:jc w:val="both"/>
        <w:rPr>
          <w:b/>
          <w:bCs/>
        </w:rPr>
      </w:pPr>
      <w:r>
        <w:rPr>
          <w:b/>
          <w:bCs/>
        </w:rPr>
        <w:t>Treasure</w:t>
      </w:r>
      <w:r w:rsidR="001B0050">
        <w:rPr>
          <w:b/>
          <w:bCs/>
        </w:rPr>
        <w:t>r</w:t>
      </w:r>
      <w:r>
        <w:rPr>
          <w:b/>
          <w:bCs/>
        </w:rPr>
        <w:t xml:space="preserve"> Report – Tom Brainard</w:t>
      </w:r>
    </w:p>
    <w:p w14:paraId="675185EB" w14:textId="77777777" w:rsidR="00001059" w:rsidRDefault="00001059" w:rsidP="00C7658C">
      <w:pPr>
        <w:jc w:val="both"/>
        <w:rPr>
          <w:b/>
          <w:bCs/>
        </w:rPr>
      </w:pPr>
    </w:p>
    <w:p w14:paraId="5504B265" w14:textId="11A3E87B" w:rsidR="001B0050" w:rsidRPr="00E912FF" w:rsidRDefault="00E912FF" w:rsidP="001B0050">
      <w:r>
        <w:t>T</w:t>
      </w:r>
      <w:r w:rsidR="001B0050" w:rsidRPr="00E912FF">
        <w:t>om reviewed the financials for the year ending December 31, 2025.</w:t>
      </w:r>
    </w:p>
    <w:p w14:paraId="03B730F0" w14:textId="5F987691" w:rsidR="00742529" w:rsidRDefault="001B0050" w:rsidP="00AB046E">
      <w:pPr>
        <w:pStyle w:val="NormalWeb"/>
        <w:numPr>
          <w:ilvl w:val="0"/>
          <w:numId w:val="9"/>
        </w:numPr>
        <w:spacing w:before="0" w:beforeAutospacing="0" w:after="0" w:afterAutospacing="0"/>
        <w:jc w:val="both"/>
      </w:pPr>
      <w:r w:rsidRPr="00E912FF">
        <w:t xml:space="preserve">2025 Review: Income totaled $303,694 for the year, but $59,670 of that was dues for 2026. Expenses for 2025 totaled $257,082. We </w:t>
      </w:r>
      <w:r w:rsidR="00742529" w:rsidRPr="00E912FF">
        <w:t>overspent</w:t>
      </w:r>
      <w:r w:rsidRPr="00E912FF">
        <w:t xml:space="preserve"> our budget by $6,888.07, mainly due to All Green cutting the grass 32 times vs the 28 we contracted for. Other significant overspends included snow removal, pond compressor </w:t>
      </w:r>
      <w:r w:rsidR="00797210" w:rsidRPr="00E912FF">
        <w:t>repairs,</w:t>
      </w:r>
      <w:r w:rsidRPr="00E912FF">
        <w:t xml:space="preserve"> and dead tree removals. While we exceeded our budget, we did not exceed our income. We ended the year $17,448 to the positive, nearly all due to Weis' initial payment.</w:t>
      </w:r>
    </w:p>
    <w:p w14:paraId="246B42F2" w14:textId="7AF9CEDE" w:rsidR="001B0050" w:rsidRPr="00E912FF" w:rsidRDefault="001B0050" w:rsidP="00AB046E">
      <w:pPr>
        <w:pStyle w:val="NormalWeb"/>
        <w:numPr>
          <w:ilvl w:val="0"/>
          <w:numId w:val="9"/>
        </w:numPr>
        <w:spacing w:before="0" w:beforeAutospacing="0" w:after="0" w:afterAutospacing="0"/>
        <w:jc w:val="both"/>
      </w:pPr>
      <w:r w:rsidRPr="00E912FF">
        <w:t xml:space="preserve"> In November, we rolled over a $32,000 CD to earn 3.5% since we (correctly) anticipated that interest rates would decline. This </w:t>
      </w:r>
      <w:r w:rsidR="00742529" w:rsidRPr="00E912FF">
        <w:t>matures May</w:t>
      </w:r>
      <w:r w:rsidRPr="00E912FF">
        <w:t xml:space="preserve"> 27, 2026. We also opened a Vanguard "Cash Plus" account to enable us to earn variable, but FDIC </w:t>
      </w:r>
      <w:r w:rsidR="005D181F" w:rsidRPr="00E912FF">
        <w:t>protected</w:t>
      </w:r>
      <w:r w:rsidRPr="00E912FF">
        <w:t xml:space="preserve"> interest rates higher than banking rates with the flexibility to move cash easily from our bank account to this investment account.</w:t>
      </w:r>
    </w:p>
    <w:p w14:paraId="4C03BB80" w14:textId="017B1615" w:rsidR="001B0050" w:rsidRDefault="001B0050" w:rsidP="001B0050">
      <w:pPr>
        <w:pStyle w:val="NormalWeb"/>
        <w:numPr>
          <w:ilvl w:val="0"/>
          <w:numId w:val="9"/>
        </w:numPr>
        <w:spacing w:before="0" w:beforeAutospacing="0" w:after="0" w:afterAutospacing="0"/>
        <w:jc w:val="both"/>
        <w:rPr>
          <w:rFonts w:ascii="Aptos" w:hAnsi="Aptos"/>
          <w:sz w:val="22"/>
          <w:szCs w:val="22"/>
        </w:rPr>
      </w:pPr>
      <w:r w:rsidRPr="00E912FF">
        <w:t xml:space="preserve">2026 Budget: Our </w:t>
      </w:r>
      <w:r w:rsidR="005D181F" w:rsidRPr="00E912FF">
        <w:t>budget for</w:t>
      </w:r>
      <w:r w:rsidRPr="00E912FF">
        <w:t xml:space="preserve"> 2026 is </w:t>
      </w:r>
      <w:r w:rsidR="00EA4172" w:rsidRPr="00E912FF">
        <w:t>like</w:t>
      </w:r>
      <w:r w:rsidRPr="00E912FF">
        <w:t xml:space="preserve"> that for 2025 with inflation increases.  It leaves us $9,500 to the positive. </w:t>
      </w:r>
      <w:r w:rsidR="005D181F">
        <w:t xml:space="preserve">The </w:t>
      </w:r>
      <w:r w:rsidRPr="00E912FF">
        <w:t xml:space="preserve">mowing budget </w:t>
      </w:r>
      <w:r w:rsidR="005D181F">
        <w:t xml:space="preserve">was kept </w:t>
      </w:r>
      <w:r w:rsidRPr="00E912FF">
        <w:t>at the same number of cuts, hoping that we can restrict unnecessary mowing and stay at or below the contract number of 28 cuts.</w:t>
      </w:r>
      <w:r w:rsidRPr="000B1FA1">
        <w:rPr>
          <w:rFonts w:ascii="Aptos" w:hAnsi="Aptos"/>
          <w:sz w:val="22"/>
          <w:szCs w:val="22"/>
        </w:rPr>
        <w:t> </w:t>
      </w:r>
    </w:p>
    <w:p w14:paraId="463D00B4" w14:textId="77777777" w:rsidR="001B0050" w:rsidRPr="00EA4172" w:rsidRDefault="001B0050" w:rsidP="0041310A">
      <w:pPr>
        <w:pStyle w:val="ListParagraph"/>
        <w:numPr>
          <w:ilvl w:val="0"/>
          <w:numId w:val="9"/>
        </w:numPr>
        <w:jc w:val="both"/>
      </w:pPr>
      <w:r w:rsidRPr="00EA4172">
        <w:t>Tom also reviewed the financials for the First Quarter (Q1) of 2026. Revenues were $65,743.01, which exceeded our expenses of $55,448.83 by $10,294. Major expenses were Land Art ($26,673.64) and All Green for snow removal ($23,014.47 combined).</w:t>
      </w:r>
    </w:p>
    <w:p w14:paraId="2D50E61D" w14:textId="623E34CB" w:rsidR="001B0050" w:rsidRPr="00EA4172" w:rsidRDefault="00C80D62" w:rsidP="00C80D62">
      <w:pPr>
        <w:pStyle w:val="NormalWeb"/>
        <w:spacing w:before="0" w:beforeAutospacing="0" w:after="0" w:afterAutospacing="0"/>
        <w:jc w:val="both"/>
      </w:pPr>
      <w:r>
        <w:t xml:space="preserve">     </w:t>
      </w:r>
      <w:r w:rsidR="001B0050" w:rsidRPr="00EA4172">
        <w:t>       Account Balances as of the end of the quarter were:</w:t>
      </w:r>
    </w:p>
    <w:p w14:paraId="1398AF85" w14:textId="2E59BF8B" w:rsidR="001B0050" w:rsidRPr="00EA4172" w:rsidRDefault="001B0050" w:rsidP="00C744FE">
      <w:pPr>
        <w:pStyle w:val="ListParagraph"/>
        <w:numPr>
          <w:ilvl w:val="0"/>
          <w:numId w:val="12"/>
        </w:numPr>
      </w:pPr>
      <w:r w:rsidRPr="00EA4172">
        <w:t>5/3 Checking:                $18,711.82</w:t>
      </w:r>
    </w:p>
    <w:p w14:paraId="639231A5" w14:textId="1F5E3197" w:rsidR="001B0050" w:rsidRPr="00EA4172" w:rsidRDefault="001B0050" w:rsidP="00C80D62">
      <w:pPr>
        <w:pStyle w:val="ListParagraph"/>
        <w:numPr>
          <w:ilvl w:val="0"/>
          <w:numId w:val="12"/>
        </w:numPr>
      </w:pPr>
      <w:r w:rsidRPr="00EA4172">
        <w:t>5/3 Savings:                 </w:t>
      </w:r>
      <w:r w:rsidR="00EA2AB5">
        <w:t xml:space="preserve"> </w:t>
      </w:r>
      <w:r w:rsidRPr="00EA4172">
        <w:t xml:space="preserve">   $4,587.31</w:t>
      </w:r>
    </w:p>
    <w:p w14:paraId="7A8766D9" w14:textId="77BEDD0D" w:rsidR="001B0050" w:rsidRPr="00EA4172" w:rsidRDefault="001B0050" w:rsidP="00C80D62">
      <w:pPr>
        <w:pStyle w:val="ListParagraph"/>
        <w:numPr>
          <w:ilvl w:val="0"/>
          <w:numId w:val="12"/>
        </w:numPr>
      </w:pPr>
      <w:r w:rsidRPr="00EA4172">
        <w:t>Certificate of Deposit:   $33,624.76</w:t>
      </w:r>
    </w:p>
    <w:p w14:paraId="37817FDB" w14:textId="7BA13901" w:rsidR="001B0050" w:rsidRPr="00EA4172" w:rsidRDefault="001B0050" w:rsidP="00EA2AB5">
      <w:pPr>
        <w:pStyle w:val="ListParagraph"/>
        <w:numPr>
          <w:ilvl w:val="0"/>
          <w:numId w:val="12"/>
        </w:numPr>
      </w:pPr>
      <w:r w:rsidRPr="00EA4172">
        <w:t>Vanguard Cash Plus:   </w:t>
      </w:r>
      <w:r w:rsidR="00EA2AB5">
        <w:t xml:space="preserve"> </w:t>
      </w:r>
      <w:r w:rsidRPr="00EA4172">
        <w:t> </w:t>
      </w:r>
      <w:r w:rsidRPr="00EA2AB5">
        <w:rPr>
          <w:u w:val="single"/>
        </w:rPr>
        <w:t>$81,042.79</w:t>
      </w:r>
    </w:p>
    <w:p w14:paraId="7E12B31F" w14:textId="173915D8" w:rsidR="001B0050" w:rsidRDefault="001B0050" w:rsidP="00EA2AB5">
      <w:pPr>
        <w:pStyle w:val="ListParagraph"/>
        <w:numPr>
          <w:ilvl w:val="0"/>
          <w:numId w:val="12"/>
        </w:numPr>
      </w:pPr>
      <w:r w:rsidRPr="00EA4172">
        <w:t>Total:                           $137,966.68</w:t>
      </w:r>
    </w:p>
    <w:p w14:paraId="378272EA" w14:textId="77777777" w:rsidR="0041310A" w:rsidRPr="00EA4172" w:rsidRDefault="0041310A" w:rsidP="0041310A">
      <w:pPr>
        <w:pStyle w:val="ListParagraph"/>
        <w:ind w:left="1500"/>
      </w:pPr>
    </w:p>
    <w:p w14:paraId="49098A23" w14:textId="2B0DDD65" w:rsidR="0024151A" w:rsidRPr="007F67F4" w:rsidRDefault="007F67F4" w:rsidP="0024151A">
      <w:pPr>
        <w:jc w:val="right"/>
        <w:rPr>
          <w:b/>
          <w:bCs/>
        </w:rPr>
      </w:pPr>
      <w:r w:rsidRPr="007F67F4">
        <w:rPr>
          <w:b/>
          <w:bCs/>
        </w:rPr>
        <w:lastRenderedPageBreak/>
        <w:t>VDV HOA Annual Meeting</w:t>
      </w:r>
    </w:p>
    <w:p w14:paraId="0740F548" w14:textId="607A9E8D" w:rsidR="007F67F4" w:rsidRPr="007F67F4" w:rsidRDefault="007F67F4" w:rsidP="0024151A">
      <w:pPr>
        <w:jc w:val="right"/>
        <w:rPr>
          <w:b/>
          <w:bCs/>
        </w:rPr>
      </w:pPr>
      <w:r w:rsidRPr="007F67F4">
        <w:rPr>
          <w:b/>
          <w:bCs/>
        </w:rPr>
        <w:t>April 22, 2026</w:t>
      </w:r>
    </w:p>
    <w:p w14:paraId="2DD70EFB" w14:textId="65469FC8" w:rsidR="007F67F4" w:rsidRPr="007F67F4" w:rsidRDefault="007F67F4" w:rsidP="0024151A">
      <w:pPr>
        <w:jc w:val="right"/>
        <w:rPr>
          <w:b/>
          <w:bCs/>
        </w:rPr>
      </w:pPr>
      <w:r w:rsidRPr="007F67F4">
        <w:rPr>
          <w:b/>
          <w:bCs/>
        </w:rPr>
        <w:t>Page 2 of 3</w:t>
      </w:r>
    </w:p>
    <w:p w14:paraId="77B8A15F" w14:textId="77777777" w:rsidR="0024151A" w:rsidRDefault="0024151A" w:rsidP="0041310A">
      <w:pPr>
        <w:jc w:val="both"/>
      </w:pPr>
    </w:p>
    <w:p w14:paraId="6916BDD9" w14:textId="77777777" w:rsidR="0024151A" w:rsidRDefault="0024151A" w:rsidP="0041310A">
      <w:pPr>
        <w:jc w:val="both"/>
      </w:pPr>
    </w:p>
    <w:p w14:paraId="2E6E9FCD" w14:textId="0113A111" w:rsidR="001B0050" w:rsidRPr="0041310A" w:rsidRDefault="001B0050" w:rsidP="0041310A">
      <w:pPr>
        <w:jc w:val="both"/>
      </w:pPr>
      <w:r w:rsidRPr="0041310A">
        <w:t>Tom also discussed the Weis Settlement: In mid-November, the HOA reached a Settlement Agreement with David and Cara Weis about the lien we placed on their villa for outstanding dues. At that point in time, they owed $5,700 in past dues and $19,400 in penalty late fees plus attorney’s fees. The Settlement Agreement called for a $17,000 payment on signing (which has been received and deposited); an additional $7,500 payment in 60 days (also received); and a final payment to cover attorney’s fees and his new mailbox. They were also required to clean the siding on the north side of their villa. </w:t>
      </w:r>
    </w:p>
    <w:p w14:paraId="2B87D226" w14:textId="64F558E8" w:rsidR="00001059" w:rsidRDefault="00001059" w:rsidP="00C7658C">
      <w:pPr>
        <w:jc w:val="both"/>
        <w:rPr>
          <w:b/>
          <w:bCs/>
        </w:rPr>
      </w:pPr>
    </w:p>
    <w:p w14:paraId="42B1B525" w14:textId="2043B63C" w:rsidR="00001059" w:rsidRDefault="000727EA" w:rsidP="00C7658C">
      <w:pPr>
        <w:jc w:val="both"/>
        <w:rPr>
          <w:b/>
          <w:bCs/>
        </w:rPr>
      </w:pPr>
      <w:r>
        <w:rPr>
          <w:b/>
          <w:bCs/>
        </w:rPr>
        <w:t>Review of Mulch, Lawn Care, Snow Removal – Jim Coyle</w:t>
      </w:r>
    </w:p>
    <w:p w14:paraId="479B3888" w14:textId="77777777" w:rsidR="000727EA" w:rsidRDefault="000727EA" w:rsidP="00C7658C">
      <w:pPr>
        <w:jc w:val="both"/>
        <w:rPr>
          <w:b/>
          <w:bCs/>
        </w:rPr>
      </w:pPr>
    </w:p>
    <w:p w14:paraId="57EDD9B4" w14:textId="37AB08AE" w:rsidR="00F0244F" w:rsidRDefault="00F0002B" w:rsidP="00C7658C">
      <w:pPr>
        <w:jc w:val="both"/>
      </w:pPr>
      <w:r w:rsidRPr="00C00DF5">
        <w:t xml:space="preserve">Jim </w:t>
      </w:r>
      <w:r w:rsidR="00C00DF5" w:rsidRPr="00C00DF5">
        <w:t>provided</w:t>
      </w:r>
      <w:r w:rsidR="00C00DF5">
        <w:t xml:space="preserve"> an update on </w:t>
      </w:r>
      <w:r w:rsidR="006D4E48">
        <w:t>the mulch</w:t>
      </w:r>
      <w:r w:rsidR="001560E3">
        <w:t>.  A</w:t>
      </w:r>
      <w:r w:rsidR="006D4E48">
        <w:t xml:space="preserve"> decision was made by the board to look into future mulch types and color choices</w:t>
      </w:r>
      <w:r w:rsidR="00797210">
        <w:t xml:space="preserve">. </w:t>
      </w:r>
      <w:r w:rsidR="00A855FF">
        <w:t xml:space="preserve">Jim met with </w:t>
      </w:r>
      <w:r w:rsidR="006D4E48">
        <w:t xml:space="preserve">Keith at All Green </w:t>
      </w:r>
      <w:r w:rsidR="00A855FF">
        <w:t xml:space="preserve">who </w:t>
      </w:r>
      <w:r w:rsidR="006D4E48">
        <w:t xml:space="preserve">agreed it is possible to have two </w:t>
      </w:r>
      <w:r w:rsidR="00F17700">
        <w:t>assorted colors</w:t>
      </w:r>
      <w:r w:rsidR="006D4E48">
        <w:t xml:space="preserve"> of mulch; the </w:t>
      </w:r>
      <w:r w:rsidR="008B7938">
        <w:t>current brown color and a darker brown/black color</w:t>
      </w:r>
      <w:r w:rsidR="00EA24D9">
        <w:t xml:space="preserve"> and a </w:t>
      </w:r>
      <w:r w:rsidR="008D05C2">
        <w:t>premium</w:t>
      </w:r>
      <w:r w:rsidR="00EA24D9">
        <w:t xml:space="preserve"> grade of mulch.   Jim stated this would add an additional $</w:t>
      </w:r>
      <w:r w:rsidR="00F33BBB">
        <w:t>2,500.00 to the cost of mulch.  While this met with opposition from</w:t>
      </w:r>
      <w:r w:rsidR="00050658">
        <w:t xml:space="preserve"> several of</w:t>
      </w:r>
      <w:r w:rsidR="00F33BBB">
        <w:t xml:space="preserve"> the </w:t>
      </w:r>
      <w:r w:rsidR="00050658">
        <w:t>villa owners</w:t>
      </w:r>
      <w:r w:rsidR="006B49A8">
        <w:t>;</w:t>
      </w:r>
      <w:r w:rsidR="00050658">
        <w:t xml:space="preserve"> the idea of having two </w:t>
      </w:r>
      <w:r w:rsidR="00F17700">
        <w:t>assorted colors</w:t>
      </w:r>
      <w:r w:rsidR="00050658">
        <w:t xml:space="preserve"> of mulch and the additional cost for a better premium mulch</w:t>
      </w:r>
      <w:r w:rsidR="006B49A8">
        <w:t xml:space="preserve">, most agreed they were not satisfied with the quality of mulch we are now getting.  </w:t>
      </w:r>
      <w:r w:rsidR="00134DF1">
        <w:t xml:space="preserve">A </w:t>
      </w:r>
      <w:r w:rsidR="0037594A">
        <w:t xml:space="preserve">question </w:t>
      </w:r>
      <w:r w:rsidR="00134DF1">
        <w:t xml:space="preserve">was brought up </w:t>
      </w:r>
      <w:r w:rsidR="0037594A">
        <w:t xml:space="preserve">about villas having different mulch colors.  Jim </w:t>
      </w:r>
      <w:r w:rsidR="00BB2983">
        <w:t>stated that</w:t>
      </w:r>
      <w:r w:rsidR="0037594A">
        <w:t xml:space="preserve"> shared villas would have to </w:t>
      </w:r>
      <w:r w:rsidR="00BB2983">
        <w:t>agree</w:t>
      </w:r>
      <w:r w:rsidR="0037594A">
        <w:t xml:space="preserve"> as to what color of mulch they both </w:t>
      </w:r>
      <w:r w:rsidR="007F67F4">
        <w:t>chose</w:t>
      </w:r>
      <w:r w:rsidR="0037594A">
        <w:t xml:space="preserve">.  Villa owners voiced their disapproval and </w:t>
      </w:r>
      <w:r w:rsidR="000F217F">
        <w:t xml:space="preserve">stated </w:t>
      </w:r>
      <w:r w:rsidR="0037594A">
        <w:t xml:space="preserve">that part of what makes DVD beautiful is the </w:t>
      </w:r>
      <w:r w:rsidR="00BB2983">
        <w:t xml:space="preserve">uniformity of our villas.  </w:t>
      </w:r>
      <w:r w:rsidR="000F217F">
        <w:t xml:space="preserve">Jim </w:t>
      </w:r>
      <w:r w:rsidR="00986D21">
        <w:t xml:space="preserve">explained that the board will be exploring options for the </w:t>
      </w:r>
      <w:r w:rsidR="00E23675">
        <w:t>mulch,</w:t>
      </w:r>
      <w:r w:rsidR="00986D21">
        <w:t xml:space="preserve"> and </w:t>
      </w:r>
      <w:r w:rsidR="0055152D">
        <w:t xml:space="preserve">residents will be </w:t>
      </w:r>
      <w:r w:rsidR="0088212A">
        <w:t>kept</w:t>
      </w:r>
      <w:r w:rsidR="00E23675">
        <w:t xml:space="preserve"> informed.</w:t>
      </w:r>
    </w:p>
    <w:p w14:paraId="0EA56803" w14:textId="77777777" w:rsidR="00093B82" w:rsidRDefault="00093B82" w:rsidP="00C7658C">
      <w:pPr>
        <w:jc w:val="both"/>
      </w:pPr>
    </w:p>
    <w:p w14:paraId="3FB2FBD0" w14:textId="2392C422" w:rsidR="00697204" w:rsidRDefault="00697204" w:rsidP="00C7658C">
      <w:pPr>
        <w:jc w:val="both"/>
      </w:pPr>
      <w:r>
        <w:t xml:space="preserve">Jim </w:t>
      </w:r>
      <w:r w:rsidR="00D64380">
        <w:t xml:space="preserve">stated he </w:t>
      </w:r>
      <w:r w:rsidR="00E23675">
        <w:t xml:space="preserve">will be </w:t>
      </w:r>
      <w:r w:rsidR="00D64380">
        <w:t xml:space="preserve">talking with Keith at All Green on recommendations for </w:t>
      </w:r>
      <w:r w:rsidR="00AF45AC">
        <w:t>watering</w:t>
      </w:r>
      <w:r w:rsidR="00D64380">
        <w:t xml:space="preserve"> our </w:t>
      </w:r>
      <w:r w:rsidR="008A0A19">
        <w:t>lawns,</w:t>
      </w:r>
      <w:r w:rsidR="00D64380">
        <w:t xml:space="preserve"> i.e. how many times a week and duration time of watering.</w:t>
      </w:r>
      <w:r w:rsidR="00B823B0">
        <w:t xml:space="preserve">  </w:t>
      </w:r>
      <w:r w:rsidR="00623F3B">
        <w:t>This information will be emailed to the HOA residents.</w:t>
      </w:r>
    </w:p>
    <w:p w14:paraId="232E5236" w14:textId="77777777" w:rsidR="00AF45AC" w:rsidRDefault="00AF45AC" w:rsidP="00C7658C">
      <w:pPr>
        <w:jc w:val="both"/>
      </w:pPr>
    </w:p>
    <w:p w14:paraId="0A37EDE8" w14:textId="7BD7F846" w:rsidR="00AF45AC" w:rsidRDefault="00AF45AC" w:rsidP="00C7658C">
      <w:pPr>
        <w:jc w:val="both"/>
      </w:pPr>
      <w:r>
        <w:t xml:space="preserve">Jim </w:t>
      </w:r>
      <w:r w:rsidR="00D75BB2">
        <w:t>mentioned</w:t>
      </w:r>
      <w:r w:rsidR="0088212A">
        <w:t xml:space="preserve"> </w:t>
      </w:r>
      <w:r>
        <w:t xml:space="preserve">the </w:t>
      </w:r>
      <w:r w:rsidR="0088212A">
        <w:t xml:space="preserve">condition of </w:t>
      </w:r>
      <w:r>
        <w:t>mailbox</w:t>
      </w:r>
      <w:r w:rsidR="0088212A">
        <w:t>es</w:t>
      </w:r>
      <w:r w:rsidR="00477EC1">
        <w:t xml:space="preserve">.  </w:t>
      </w:r>
      <w:r w:rsidR="00EE230E">
        <w:t>Matt Mason</w:t>
      </w:r>
      <w:r w:rsidR="00C04146">
        <w:t xml:space="preserve"> is </w:t>
      </w:r>
      <w:r w:rsidR="00B81383">
        <w:t xml:space="preserve">the contact person </w:t>
      </w:r>
      <w:r w:rsidR="004B19E4">
        <w:t xml:space="preserve">for repairing or replacing our mailboxes.  </w:t>
      </w:r>
      <w:r w:rsidR="00A33EAB">
        <w:t>Costs</w:t>
      </w:r>
      <w:r w:rsidR="004B19E4">
        <w:t xml:space="preserve"> to do so </w:t>
      </w:r>
      <w:r w:rsidR="00894F1D">
        <w:t>were</w:t>
      </w:r>
      <w:r w:rsidR="004B19E4">
        <w:t xml:space="preserve"> discussed as well as </w:t>
      </w:r>
      <w:r w:rsidR="004D05F1">
        <w:t xml:space="preserve">available </w:t>
      </w:r>
      <w:r w:rsidR="004B19E4">
        <w:t xml:space="preserve">in </w:t>
      </w:r>
      <w:r w:rsidR="004D05F1">
        <w:t>the</w:t>
      </w:r>
      <w:r w:rsidR="004B19E4">
        <w:t xml:space="preserve"> April Board Minutes</w:t>
      </w:r>
      <w:r w:rsidR="004D05F1">
        <w:t xml:space="preserve"> with Matt’s phone number and breakdown of prices.  Jim stated that l</w:t>
      </w:r>
      <w:r w:rsidR="00E8765C">
        <w:t xml:space="preserve">etters will be sent to you if your mailbox </w:t>
      </w:r>
      <w:r w:rsidR="00EF662F">
        <w:t>needs</w:t>
      </w:r>
      <w:r w:rsidR="00E8765C">
        <w:t xml:space="preserve"> care and/or replacement </w:t>
      </w:r>
      <w:r w:rsidR="007F5FE1">
        <w:t xml:space="preserve">in accordance with VDV </w:t>
      </w:r>
      <w:r w:rsidR="00F25398">
        <w:t xml:space="preserve">regulations.  All mailboxes need to be identical to assure cohesiveness of our villas. </w:t>
      </w:r>
    </w:p>
    <w:p w14:paraId="52520343" w14:textId="77777777" w:rsidR="00AB17E0" w:rsidRDefault="00AB17E0" w:rsidP="00C7658C">
      <w:pPr>
        <w:jc w:val="both"/>
      </w:pPr>
    </w:p>
    <w:p w14:paraId="47C5F81E" w14:textId="4EF20C86" w:rsidR="00AB17E0" w:rsidRDefault="00AB17E0" w:rsidP="00C7658C">
      <w:pPr>
        <w:jc w:val="both"/>
      </w:pPr>
      <w:r>
        <w:t xml:space="preserve">There was open discussion </w:t>
      </w:r>
      <w:r w:rsidR="00AF6011">
        <w:t xml:space="preserve">in the room </w:t>
      </w:r>
      <w:r w:rsidR="00200990">
        <w:t>that</w:t>
      </w:r>
      <w:r>
        <w:t xml:space="preserve"> </w:t>
      </w:r>
      <w:r w:rsidR="00F427AF">
        <w:t xml:space="preserve">the Board </w:t>
      </w:r>
      <w:r w:rsidR="00200990">
        <w:t xml:space="preserve">will </w:t>
      </w:r>
      <w:r w:rsidR="00D24612">
        <w:t>adhere to the Rules and Regulations of the HOA</w:t>
      </w:r>
      <w:r w:rsidR="009F1266">
        <w:t xml:space="preserve"> and to enforce </w:t>
      </w:r>
      <w:r w:rsidR="00BA1392">
        <w:t>the rules</w:t>
      </w:r>
      <w:r w:rsidR="00485E8D">
        <w:t xml:space="preserve">.  In the event an owner </w:t>
      </w:r>
      <w:r w:rsidR="003C593D">
        <w:t xml:space="preserve">of any residential lot fails to repair and maintain </w:t>
      </w:r>
      <w:r w:rsidR="00C86EC2">
        <w:t>the exterior of her or his residence in first-class condition</w:t>
      </w:r>
      <w:r w:rsidR="002F46CB">
        <w:t xml:space="preserve"> within</w:t>
      </w:r>
      <w:r w:rsidR="00BA1392">
        <w:t xml:space="preserve"> </w:t>
      </w:r>
      <w:r w:rsidR="00D812FD">
        <w:t xml:space="preserve">45 days </w:t>
      </w:r>
      <w:r w:rsidR="00DD74F6">
        <w:t xml:space="preserve">after delivery of notice from the Association </w:t>
      </w:r>
      <w:r w:rsidR="00FD1020">
        <w:t xml:space="preserve">specifying </w:t>
      </w:r>
      <w:r w:rsidR="00F825FF">
        <w:t xml:space="preserve">the remedy required, </w:t>
      </w:r>
      <w:r w:rsidR="006507EB">
        <w:t xml:space="preserve">then the Association by affirmative vote </w:t>
      </w:r>
      <w:r w:rsidR="00AF0AB5">
        <w:t>of the m</w:t>
      </w:r>
      <w:r w:rsidR="006702F5">
        <w:t xml:space="preserve">ajority of the </w:t>
      </w:r>
      <w:r w:rsidR="006507EB">
        <w:t xml:space="preserve">Trustees </w:t>
      </w:r>
      <w:r w:rsidR="001A6AE6">
        <w:t xml:space="preserve">has the right to </w:t>
      </w:r>
      <w:r w:rsidR="00140641">
        <w:t xml:space="preserve">enter the </w:t>
      </w:r>
      <w:r w:rsidR="008E178C">
        <w:t xml:space="preserve">exterior of the residence </w:t>
      </w:r>
      <w:r w:rsidR="00AF0AB5">
        <w:t xml:space="preserve">and </w:t>
      </w:r>
      <w:r w:rsidR="004858A1">
        <w:t xml:space="preserve">make repairs </w:t>
      </w:r>
      <w:r w:rsidR="008E178C">
        <w:t>with cost of such repair</w:t>
      </w:r>
      <w:r w:rsidR="002C0850">
        <w:t>/mainten</w:t>
      </w:r>
      <w:r w:rsidR="00E105A8">
        <w:t>an</w:t>
      </w:r>
      <w:r w:rsidR="002C0850">
        <w:t>ce</w:t>
      </w:r>
      <w:r w:rsidR="00E105A8">
        <w:t xml:space="preserve"> being</w:t>
      </w:r>
      <w:r w:rsidR="005815E8">
        <w:t xml:space="preserve"> added to and becoming part of the Associations assessment against the residential lot</w:t>
      </w:r>
      <w:r w:rsidR="00D91E35">
        <w:t>.</w:t>
      </w:r>
    </w:p>
    <w:p w14:paraId="0D0A86E9" w14:textId="77777777" w:rsidR="00D64380" w:rsidRDefault="00D64380" w:rsidP="00C7658C">
      <w:pPr>
        <w:jc w:val="both"/>
      </w:pPr>
    </w:p>
    <w:p w14:paraId="073727A1" w14:textId="77777777" w:rsidR="00D64380" w:rsidRDefault="00D64380" w:rsidP="00C7658C">
      <w:pPr>
        <w:jc w:val="both"/>
      </w:pPr>
    </w:p>
    <w:p w14:paraId="299C57B5" w14:textId="77777777" w:rsidR="00D556EF" w:rsidRDefault="00D556EF" w:rsidP="00C7658C">
      <w:pPr>
        <w:jc w:val="both"/>
      </w:pPr>
    </w:p>
    <w:p w14:paraId="67610AFC" w14:textId="77777777" w:rsidR="00D556EF" w:rsidRDefault="00D556EF" w:rsidP="00C7658C">
      <w:pPr>
        <w:jc w:val="both"/>
      </w:pPr>
    </w:p>
    <w:p w14:paraId="49649C56" w14:textId="77777777" w:rsidR="00D556EF" w:rsidRDefault="00D556EF" w:rsidP="00C7658C">
      <w:pPr>
        <w:jc w:val="both"/>
      </w:pPr>
    </w:p>
    <w:p w14:paraId="13AFF921" w14:textId="77777777" w:rsidR="00D556EF" w:rsidRDefault="00D556EF" w:rsidP="00C7658C">
      <w:pPr>
        <w:jc w:val="both"/>
      </w:pPr>
    </w:p>
    <w:p w14:paraId="34B1E82A" w14:textId="77777777" w:rsidR="00D556EF" w:rsidRDefault="00D556EF" w:rsidP="00C7658C">
      <w:pPr>
        <w:jc w:val="both"/>
      </w:pPr>
    </w:p>
    <w:p w14:paraId="168BC000" w14:textId="77777777" w:rsidR="00D556EF" w:rsidRDefault="00D556EF" w:rsidP="00C7658C">
      <w:pPr>
        <w:jc w:val="both"/>
      </w:pPr>
    </w:p>
    <w:p w14:paraId="4D037D28" w14:textId="77777777" w:rsidR="00D556EF" w:rsidRDefault="00D556EF" w:rsidP="00D556EF">
      <w:pPr>
        <w:jc w:val="right"/>
        <w:rPr>
          <w:b/>
          <w:bCs/>
        </w:rPr>
      </w:pPr>
      <w:r>
        <w:rPr>
          <w:b/>
          <w:bCs/>
        </w:rPr>
        <w:lastRenderedPageBreak/>
        <w:t>VDV HOA Annual Minutes</w:t>
      </w:r>
    </w:p>
    <w:p w14:paraId="19E5365C" w14:textId="77777777" w:rsidR="00D556EF" w:rsidRDefault="00D556EF" w:rsidP="00D556EF">
      <w:pPr>
        <w:jc w:val="right"/>
        <w:rPr>
          <w:b/>
          <w:bCs/>
        </w:rPr>
      </w:pPr>
      <w:r>
        <w:rPr>
          <w:b/>
          <w:bCs/>
        </w:rPr>
        <w:t>April 22, 2026</w:t>
      </w:r>
    </w:p>
    <w:p w14:paraId="09631E33" w14:textId="77777777" w:rsidR="00D556EF" w:rsidRDefault="00D556EF" w:rsidP="00D556EF">
      <w:pPr>
        <w:jc w:val="right"/>
        <w:rPr>
          <w:b/>
          <w:bCs/>
        </w:rPr>
      </w:pPr>
      <w:r>
        <w:rPr>
          <w:b/>
          <w:bCs/>
        </w:rPr>
        <w:t>Page 3 of 4</w:t>
      </w:r>
    </w:p>
    <w:p w14:paraId="74740236" w14:textId="77777777" w:rsidR="00D556EF" w:rsidRDefault="00D556EF" w:rsidP="00C7658C">
      <w:pPr>
        <w:jc w:val="both"/>
      </w:pPr>
    </w:p>
    <w:p w14:paraId="227C5D52" w14:textId="77777777" w:rsidR="00D556EF" w:rsidRDefault="00D556EF" w:rsidP="00C7658C">
      <w:pPr>
        <w:jc w:val="both"/>
      </w:pPr>
    </w:p>
    <w:p w14:paraId="6FD61292" w14:textId="77777777" w:rsidR="00D556EF" w:rsidRPr="00C00DF5" w:rsidRDefault="00D556EF" w:rsidP="00C7658C">
      <w:pPr>
        <w:jc w:val="both"/>
      </w:pPr>
    </w:p>
    <w:p w14:paraId="36A794C7" w14:textId="77777777" w:rsidR="00976768" w:rsidRDefault="00976768" w:rsidP="00976768">
      <w:pPr>
        <w:jc w:val="both"/>
        <w:rPr>
          <w:b/>
          <w:bCs/>
        </w:rPr>
      </w:pPr>
      <w:r>
        <w:rPr>
          <w:b/>
          <w:bCs/>
        </w:rPr>
        <w:t>Secretary Report – Sandy Kerschbaum</w:t>
      </w:r>
    </w:p>
    <w:p w14:paraId="560360B2" w14:textId="77777777" w:rsidR="00976768" w:rsidRDefault="00976768" w:rsidP="00976768">
      <w:pPr>
        <w:jc w:val="both"/>
        <w:rPr>
          <w:b/>
          <w:bCs/>
        </w:rPr>
      </w:pPr>
    </w:p>
    <w:p w14:paraId="5AA174AA" w14:textId="77777777" w:rsidR="00976768" w:rsidRPr="00CF2AEC" w:rsidRDefault="00976768" w:rsidP="00976768">
      <w:pPr>
        <w:jc w:val="both"/>
      </w:pPr>
      <w:r w:rsidRPr="00CF2AEC">
        <w:t xml:space="preserve">The 2026 VDV Directory was available for each villa owner at the meeting.  Sandy explained it was brought to her attention that the directory should not be printed every year due to the expense of doing so.  Sandy stated that she felt the directory was very important and mentioned the board trustees had all changed from the 2025 directory as well as many changes to residents moving out and new residents moving into DV and changes in emails and/or phone numbers in addition to residents that had passed.  Sandy was happy to report the new 2026 directories cost the HOA $239.39 which is $100.00 less than last year.  </w:t>
      </w:r>
    </w:p>
    <w:p w14:paraId="7EF971D7" w14:textId="77777777" w:rsidR="00CF2AEC" w:rsidRDefault="00CF2AEC" w:rsidP="00C7658C">
      <w:pPr>
        <w:jc w:val="both"/>
        <w:rPr>
          <w:b/>
          <w:bCs/>
        </w:rPr>
      </w:pPr>
    </w:p>
    <w:p w14:paraId="560FB58A" w14:textId="6831E54F" w:rsidR="000329F6" w:rsidRPr="00B00A26" w:rsidRDefault="00051404" w:rsidP="00C7658C">
      <w:pPr>
        <w:jc w:val="both"/>
      </w:pPr>
      <w:r w:rsidRPr="00AA6D1D">
        <w:t xml:space="preserve">Sandy informed that the street trees are in relatively good shape; however, the border trees there are concerns.  </w:t>
      </w:r>
      <w:r w:rsidR="00571070">
        <w:t>T</w:t>
      </w:r>
      <w:r w:rsidRPr="00AA6D1D">
        <w:t>here are border trees that have died and will require removal; two pines at the back of Pond #5</w:t>
      </w:r>
      <w:r w:rsidR="00AF159E">
        <w:t xml:space="preserve">.   </w:t>
      </w:r>
      <w:r w:rsidR="00A50EF9">
        <w:t>Sandy stated t</w:t>
      </w:r>
      <w:r w:rsidR="003F4356">
        <w:t>he</w:t>
      </w:r>
      <w:r w:rsidR="004118B8">
        <w:t xml:space="preserve"> Border Trees are not the property of the villas, but of the HOA</w:t>
      </w:r>
      <w:r w:rsidR="00547D09">
        <w:t xml:space="preserve"> and c</w:t>
      </w:r>
      <w:r w:rsidR="0058241C">
        <w:t xml:space="preserve">leaning </w:t>
      </w:r>
      <w:r w:rsidR="00BA558A">
        <w:t xml:space="preserve">underneath the trees of weeds, etc. is the villa owners’ responsibility. </w:t>
      </w:r>
      <w:r w:rsidR="004118B8">
        <w:t xml:space="preserve">  </w:t>
      </w:r>
      <w:r w:rsidR="002741F8">
        <w:t xml:space="preserve">After reading </w:t>
      </w:r>
      <w:r w:rsidR="00AC036A">
        <w:t xml:space="preserve">a portion of the </w:t>
      </w:r>
      <w:r w:rsidR="00AC036A" w:rsidRPr="00C72732">
        <w:rPr>
          <w:b/>
          <w:bCs/>
        </w:rPr>
        <w:t>VDV Tree Policy</w:t>
      </w:r>
      <w:r w:rsidR="00C72732">
        <w:t xml:space="preserve">, </w:t>
      </w:r>
      <w:r w:rsidR="009651AE">
        <w:t>the policy</w:t>
      </w:r>
      <w:r w:rsidR="00F12984">
        <w:t xml:space="preserve"> clearly</w:t>
      </w:r>
      <w:r w:rsidR="009651AE">
        <w:t xml:space="preserve"> states</w:t>
      </w:r>
      <w:r w:rsidR="00931D71">
        <w:t>,</w:t>
      </w:r>
      <w:r w:rsidR="009651AE">
        <w:t xml:space="preserve"> </w:t>
      </w:r>
      <w:r w:rsidR="00F12984" w:rsidRPr="008A0A19">
        <w:rPr>
          <w:b/>
          <w:bCs/>
          <w:i/>
          <w:iCs/>
        </w:rPr>
        <w:t xml:space="preserve">The VDV HOA is responsible for maintenance, removal, and </w:t>
      </w:r>
      <w:r w:rsidR="00363E67" w:rsidRPr="008A0A19">
        <w:rPr>
          <w:b/>
          <w:bCs/>
          <w:i/>
          <w:iCs/>
        </w:rPr>
        <w:t xml:space="preserve">replacement </w:t>
      </w:r>
      <w:r w:rsidR="004F53A6" w:rsidRPr="008A0A19">
        <w:rPr>
          <w:b/>
          <w:bCs/>
          <w:i/>
          <w:iCs/>
        </w:rPr>
        <w:t>of the</w:t>
      </w:r>
      <w:r w:rsidR="00363E67" w:rsidRPr="008A0A19">
        <w:rPr>
          <w:b/>
          <w:bCs/>
          <w:i/>
          <w:iCs/>
        </w:rPr>
        <w:t xml:space="preserve"> border pines.  If a villa owner desires to perform additional pruning</w:t>
      </w:r>
      <w:r w:rsidR="00C072F5" w:rsidRPr="008A0A19">
        <w:rPr>
          <w:b/>
          <w:bCs/>
          <w:i/>
          <w:iCs/>
        </w:rPr>
        <w:t xml:space="preserve"> of border pines </w:t>
      </w:r>
      <w:r w:rsidR="004F53A6" w:rsidRPr="008A0A19">
        <w:rPr>
          <w:b/>
          <w:bCs/>
          <w:i/>
          <w:iCs/>
        </w:rPr>
        <w:t>adjacent to</w:t>
      </w:r>
      <w:r w:rsidR="00C072F5" w:rsidRPr="008A0A19">
        <w:rPr>
          <w:b/>
          <w:bCs/>
          <w:i/>
          <w:iCs/>
        </w:rPr>
        <w:t xml:space="preserve"> their villa, they must first seek and obtain approval from the </w:t>
      </w:r>
      <w:r w:rsidR="00547D09" w:rsidRPr="008A0A19">
        <w:rPr>
          <w:b/>
          <w:bCs/>
          <w:i/>
          <w:iCs/>
        </w:rPr>
        <w:t>Board.</w:t>
      </w:r>
      <w:r w:rsidR="00547D09" w:rsidRPr="008A0A19">
        <w:rPr>
          <w:b/>
          <w:bCs/>
        </w:rPr>
        <w:t xml:space="preserve">  </w:t>
      </w:r>
      <w:r w:rsidR="004F53A6" w:rsidRPr="008A0A19">
        <w:rPr>
          <w:b/>
          <w:bCs/>
          <w:i/>
          <w:iCs/>
        </w:rPr>
        <w:t>Weeding</w:t>
      </w:r>
      <w:r w:rsidR="00C677E7" w:rsidRPr="008A0A19">
        <w:rPr>
          <w:b/>
          <w:bCs/>
          <w:i/>
          <w:iCs/>
        </w:rPr>
        <w:t xml:space="preserve"> of border pines is generally the responsibility </w:t>
      </w:r>
      <w:r w:rsidR="00C462FE" w:rsidRPr="008A0A19">
        <w:rPr>
          <w:b/>
          <w:bCs/>
          <w:i/>
          <w:iCs/>
        </w:rPr>
        <w:t>of the HOA, but supplemental weeding by a villa owner around the base of the border pines</w:t>
      </w:r>
      <w:r w:rsidR="001C2FCC" w:rsidRPr="008A0A19">
        <w:rPr>
          <w:b/>
          <w:bCs/>
          <w:i/>
          <w:iCs/>
        </w:rPr>
        <w:t xml:space="preserve"> is encouraged without Board approval.</w:t>
      </w:r>
      <w:r w:rsidR="001C2FCC">
        <w:rPr>
          <w:i/>
          <w:iCs/>
        </w:rPr>
        <w:t xml:space="preserve">  </w:t>
      </w:r>
      <w:r w:rsidR="00AF159E">
        <w:t xml:space="preserve"> </w:t>
      </w:r>
      <w:r w:rsidR="00DF00F3">
        <w:t xml:space="preserve">The majority </w:t>
      </w:r>
      <w:r w:rsidR="00F07CC5">
        <w:t>of the residents</w:t>
      </w:r>
      <w:r w:rsidR="00FD00DC">
        <w:t xml:space="preserve"> present</w:t>
      </w:r>
      <w:r w:rsidR="00F07CC5">
        <w:t xml:space="preserve"> voiced their </w:t>
      </w:r>
      <w:r w:rsidR="008251E5">
        <w:t>feeling that</w:t>
      </w:r>
      <w:r w:rsidR="00D41A6D">
        <w:t xml:space="preserve"> </w:t>
      </w:r>
      <w:r w:rsidR="00C85944">
        <w:t>if they are the HOA’s Border Trees then the HOA should take care of the border trees including clearing the weeds underneath and the dead lower branches</w:t>
      </w:r>
      <w:r w:rsidR="00B0605A">
        <w:t xml:space="preserve"> ju</w:t>
      </w:r>
      <w:r w:rsidR="00C85944">
        <w:t xml:space="preserve">st as the HOA takes care of the ponds and maintenance.  </w:t>
      </w:r>
      <w:r w:rsidR="000329F6">
        <w:t xml:space="preserve">It was brought to Sandy’s attention that in the past, the </w:t>
      </w:r>
      <w:r w:rsidR="007729A8">
        <w:t>B</w:t>
      </w:r>
      <w:r w:rsidR="000329F6">
        <w:t xml:space="preserve">oard hired a company to clear the weeds and branches from all the border trees.  With the agreement of the residents </w:t>
      </w:r>
      <w:r w:rsidR="00EC2190">
        <w:t xml:space="preserve">being </w:t>
      </w:r>
      <w:r w:rsidR="000329F6">
        <w:t xml:space="preserve">the border trees are just as much as part of the HOA as the ponds, Sandy as well as the other board members agreed the care of the border trees will be included in the HOA responsibilities.  Residents stated that it is important the border trees are taken care of so the trees will </w:t>
      </w:r>
      <w:r w:rsidR="007864C1">
        <w:t xml:space="preserve">not only look good, but hopefully last for many years to come.  Sandy stated she will be looking into the company the HOA hired previously to </w:t>
      </w:r>
      <w:r w:rsidR="0054204C">
        <w:t xml:space="preserve">maintain the border trees </w:t>
      </w:r>
      <w:r w:rsidR="007864C1">
        <w:t>and</w:t>
      </w:r>
      <w:r w:rsidR="0054204C">
        <w:t xml:space="preserve"> also</w:t>
      </w:r>
      <w:r w:rsidR="007864C1">
        <w:t xml:space="preserve"> contact several companies for their bid.   With this unanimous decision, the board </w:t>
      </w:r>
      <w:r w:rsidR="00953619">
        <w:t>voiced our</w:t>
      </w:r>
      <w:r w:rsidR="007864C1">
        <w:t xml:space="preserve"> HOA</w:t>
      </w:r>
      <w:r w:rsidR="00953619">
        <w:t xml:space="preserve"> fees</w:t>
      </w:r>
      <w:r w:rsidR="007864C1">
        <w:t xml:space="preserve"> </w:t>
      </w:r>
      <w:r w:rsidR="00386769">
        <w:t>should be expected to increase.</w:t>
      </w:r>
    </w:p>
    <w:p w14:paraId="1E65603E" w14:textId="77777777" w:rsidR="00F0244F" w:rsidRDefault="00F0244F" w:rsidP="00C7658C">
      <w:pPr>
        <w:jc w:val="both"/>
        <w:rPr>
          <w:b/>
          <w:bCs/>
        </w:rPr>
      </w:pPr>
    </w:p>
    <w:p w14:paraId="709D2C85" w14:textId="77777777" w:rsidR="00E55623" w:rsidRDefault="00E55623" w:rsidP="00C7658C">
      <w:pPr>
        <w:jc w:val="both"/>
        <w:rPr>
          <w:b/>
          <w:bCs/>
        </w:rPr>
      </w:pPr>
    </w:p>
    <w:p w14:paraId="1FAE2054" w14:textId="1E330F2E" w:rsidR="00E55623" w:rsidRPr="000579D4" w:rsidRDefault="00E55623" w:rsidP="00C7658C">
      <w:pPr>
        <w:jc w:val="both"/>
        <w:rPr>
          <w:b/>
          <w:bCs/>
        </w:rPr>
      </w:pPr>
      <w:r w:rsidRPr="000579D4">
        <w:rPr>
          <w:b/>
          <w:bCs/>
        </w:rPr>
        <w:t>Ponds – Tim Forrester</w:t>
      </w:r>
    </w:p>
    <w:p w14:paraId="7317202B" w14:textId="77777777" w:rsidR="00E55623" w:rsidRPr="007E5857" w:rsidRDefault="00E55623" w:rsidP="00C7658C">
      <w:pPr>
        <w:jc w:val="both"/>
      </w:pPr>
    </w:p>
    <w:p w14:paraId="2035A695" w14:textId="353E02E5" w:rsidR="00E55623" w:rsidRPr="00E712F2" w:rsidRDefault="00E55623" w:rsidP="00C7658C">
      <w:pPr>
        <w:jc w:val="both"/>
      </w:pPr>
      <w:r w:rsidRPr="00E712F2">
        <w:t>Tim</w:t>
      </w:r>
      <w:r w:rsidR="00742D77" w:rsidRPr="00E712F2">
        <w:t xml:space="preserve"> provided an overall review of</w:t>
      </w:r>
      <w:r w:rsidR="002B0C00" w:rsidRPr="00E712F2">
        <w:t xml:space="preserve"> </w:t>
      </w:r>
      <w:r w:rsidR="00E712F2">
        <w:t xml:space="preserve">the </w:t>
      </w:r>
      <w:r w:rsidR="002B0C00" w:rsidRPr="00E712F2">
        <w:t>wellness of</w:t>
      </w:r>
      <w:r w:rsidR="00742D77" w:rsidRPr="00E712F2">
        <w:t xml:space="preserve"> the ponds</w:t>
      </w:r>
      <w:r w:rsidR="00464E0E" w:rsidRPr="00E712F2">
        <w:t xml:space="preserve">. </w:t>
      </w:r>
      <w:r w:rsidR="00B310F0">
        <w:t>A</w:t>
      </w:r>
      <w:r w:rsidR="00464E0E" w:rsidRPr="00E712F2">
        <w:rPr>
          <w:shd w:val="clear" w:color="auto" w:fill="FFFFFF"/>
        </w:rPr>
        <w:t xml:space="preserve">ll 5 ponds have compressors with the larger ponds 1 and 3 </w:t>
      </w:r>
      <w:r w:rsidR="00FA1795" w:rsidRPr="00E712F2">
        <w:rPr>
          <w:shd w:val="clear" w:color="auto" w:fill="FFFFFF"/>
        </w:rPr>
        <w:t xml:space="preserve">each having </w:t>
      </w:r>
      <w:r w:rsidR="00E712F2">
        <w:rPr>
          <w:shd w:val="clear" w:color="auto" w:fill="FFFFFF"/>
        </w:rPr>
        <w:t xml:space="preserve">two </w:t>
      </w:r>
      <w:r w:rsidR="00FA1795" w:rsidRPr="00E712F2">
        <w:rPr>
          <w:shd w:val="clear" w:color="auto" w:fill="FFFFFF"/>
        </w:rPr>
        <w:t xml:space="preserve">compressors. </w:t>
      </w:r>
      <w:r w:rsidR="00464E0E" w:rsidRPr="00E712F2">
        <w:rPr>
          <w:shd w:val="clear" w:color="auto" w:fill="FFFFFF"/>
        </w:rPr>
        <w:t>Each compressor has anywhere from 2 to 4 hoses that run into the pond. </w:t>
      </w:r>
      <w:r w:rsidR="00742D77" w:rsidRPr="00E712F2">
        <w:t xml:space="preserve"> </w:t>
      </w:r>
      <w:r w:rsidR="00E712F2">
        <w:t xml:space="preserve">Tim </w:t>
      </w:r>
      <w:r w:rsidR="003C7464">
        <w:t xml:space="preserve">stated with the nicer consistent weather, he will </w:t>
      </w:r>
      <w:r w:rsidR="00164B98">
        <w:t>be turning</w:t>
      </w:r>
      <w:r w:rsidR="003C7464">
        <w:t xml:space="preserve"> on the pond </w:t>
      </w:r>
      <w:r w:rsidR="00742D77" w:rsidRPr="00E712F2">
        <w:t>bubblers</w:t>
      </w:r>
      <w:r w:rsidR="003C7464">
        <w:t>.</w:t>
      </w:r>
      <w:r w:rsidR="00742D77" w:rsidRPr="00E712F2">
        <w:t xml:space="preserve"> </w:t>
      </w:r>
      <w:r w:rsidRPr="00E712F2">
        <w:t xml:space="preserve"> </w:t>
      </w:r>
    </w:p>
    <w:p w14:paraId="432E261E" w14:textId="77777777" w:rsidR="00E55623" w:rsidRPr="007E5857" w:rsidRDefault="00E55623" w:rsidP="00C7658C">
      <w:pPr>
        <w:jc w:val="both"/>
      </w:pPr>
    </w:p>
    <w:p w14:paraId="2BC7D540" w14:textId="77777777" w:rsidR="00E55623" w:rsidRPr="007E5857" w:rsidRDefault="00E55623" w:rsidP="00C7658C">
      <w:pPr>
        <w:jc w:val="both"/>
      </w:pPr>
    </w:p>
    <w:p w14:paraId="1A190E8C" w14:textId="0B40B99C" w:rsidR="00E55623" w:rsidRPr="000579D4" w:rsidRDefault="00E55623" w:rsidP="00C7658C">
      <w:pPr>
        <w:jc w:val="both"/>
        <w:rPr>
          <w:b/>
          <w:bCs/>
        </w:rPr>
      </w:pPr>
      <w:r w:rsidRPr="000579D4">
        <w:rPr>
          <w:b/>
          <w:bCs/>
        </w:rPr>
        <w:t>VDV HOA Website Manager – Denny DeLucia</w:t>
      </w:r>
    </w:p>
    <w:p w14:paraId="7871FE21" w14:textId="4E323CE4" w:rsidR="00E55623" w:rsidRDefault="0057180E" w:rsidP="00C7658C">
      <w:pPr>
        <w:jc w:val="both"/>
      </w:pPr>
      <w:r w:rsidRPr="007E5857">
        <w:t xml:space="preserve">Denny </w:t>
      </w:r>
      <w:r w:rsidR="00976768">
        <w:t>provided</w:t>
      </w:r>
      <w:r w:rsidR="0028491B">
        <w:t xml:space="preserve"> </w:t>
      </w:r>
      <w:r w:rsidR="003064C7" w:rsidRPr="007E5857">
        <w:t xml:space="preserve">information on how to request </w:t>
      </w:r>
      <w:r w:rsidR="00742D77" w:rsidRPr="007E5857">
        <w:t xml:space="preserve">access to the website </w:t>
      </w:r>
      <w:r w:rsidR="0028491B">
        <w:t>for those who have not done so</w:t>
      </w:r>
      <w:r w:rsidR="00D70878">
        <w:t xml:space="preserve"> </w:t>
      </w:r>
      <w:r w:rsidR="00FB6642">
        <w:t>currently</w:t>
      </w:r>
      <w:r w:rsidR="0028491B">
        <w:t xml:space="preserve">.  </w:t>
      </w:r>
      <w:r w:rsidR="004B4070">
        <w:t xml:space="preserve">Denny </w:t>
      </w:r>
      <w:r w:rsidR="00742D77" w:rsidRPr="007E5857">
        <w:t xml:space="preserve">also </w:t>
      </w:r>
      <w:r w:rsidR="004B4070">
        <w:t xml:space="preserve">stated </w:t>
      </w:r>
      <w:r w:rsidR="00742D77" w:rsidRPr="007E5857">
        <w:t xml:space="preserve">that he is the individual who sends out </w:t>
      </w:r>
      <w:r w:rsidR="0070179D">
        <w:t xml:space="preserve">the Villas of Deer Valley </w:t>
      </w:r>
      <w:r w:rsidR="00742D77" w:rsidRPr="007E5857">
        <w:t xml:space="preserve">emails </w:t>
      </w:r>
      <w:r w:rsidR="003B306A">
        <w:t xml:space="preserve">of </w:t>
      </w:r>
      <w:r w:rsidR="003B306A" w:rsidRPr="003B306A">
        <w:rPr>
          <w:i/>
          <w:iCs/>
        </w:rPr>
        <w:t>What’s Happening in your Community</w:t>
      </w:r>
      <w:r w:rsidR="003B306A">
        <w:t xml:space="preserve"> </w:t>
      </w:r>
      <w:r w:rsidR="00742D77" w:rsidRPr="007E5857">
        <w:t>listing upcoming events</w:t>
      </w:r>
      <w:r w:rsidR="003B306A">
        <w:t xml:space="preserve"> and important notices.  </w:t>
      </w:r>
    </w:p>
    <w:p w14:paraId="036CF22C" w14:textId="77777777" w:rsidR="00D70878" w:rsidRPr="007E5857" w:rsidRDefault="00D70878" w:rsidP="00C7658C">
      <w:pPr>
        <w:jc w:val="both"/>
      </w:pPr>
    </w:p>
    <w:p w14:paraId="531069A3" w14:textId="77777777" w:rsidR="00E55623" w:rsidRPr="007E5857" w:rsidRDefault="00E55623" w:rsidP="00C7658C">
      <w:pPr>
        <w:jc w:val="both"/>
      </w:pPr>
    </w:p>
    <w:p w14:paraId="7AB6189D" w14:textId="77777777" w:rsidR="00A41706" w:rsidRDefault="00A41706" w:rsidP="00C7658C">
      <w:pPr>
        <w:jc w:val="both"/>
        <w:rPr>
          <w:b/>
          <w:bCs/>
        </w:rPr>
      </w:pPr>
    </w:p>
    <w:p w14:paraId="04A7603C" w14:textId="77777777" w:rsidR="00A41706" w:rsidRPr="00164B98" w:rsidRDefault="00A41706" w:rsidP="00A41706">
      <w:pPr>
        <w:jc w:val="right"/>
        <w:rPr>
          <w:b/>
          <w:bCs/>
        </w:rPr>
      </w:pPr>
      <w:r w:rsidRPr="00164B98">
        <w:rPr>
          <w:b/>
          <w:bCs/>
        </w:rPr>
        <w:t>VDV HOA Annual Meeting Minutes</w:t>
      </w:r>
    </w:p>
    <w:p w14:paraId="24239505" w14:textId="77777777" w:rsidR="00A41706" w:rsidRPr="00164B98" w:rsidRDefault="00A41706" w:rsidP="00A41706">
      <w:pPr>
        <w:jc w:val="right"/>
        <w:rPr>
          <w:b/>
          <w:bCs/>
        </w:rPr>
      </w:pPr>
      <w:r w:rsidRPr="00164B98">
        <w:rPr>
          <w:b/>
          <w:bCs/>
        </w:rPr>
        <w:t>April 22, 2026</w:t>
      </w:r>
    </w:p>
    <w:p w14:paraId="0418B5A4" w14:textId="77777777" w:rsidR="00A41706" w:rsidRPr="00164B98" w:rsidRDefault="00A41706" w:rsidP="00A41706">
      <w:pPr>
        <w:jc w:val="right"/>
        <w:rPr>
          <w:b/>
          <w:bCs/>
        </w:rPr>
      </w:pPr>
      <w:r w:rsidRPr="00164B98">
        <w:rPr>
          <w:b/>
          <w:bCs/>
        </w:rPr>
        <w:t>Page 4 of 4</w:t>
      </w:r>
    </w:p>
    <w:p w14:paraId="10F99CCF" w14:textId="77777777" w:rsidR="00A41706" w:rsidRDefault="00A41706" w:rsidP="00C7658C">
      <w:pPr>
        <w:jc w:val="both"/>
        <w:rPr>
          <w:b/>
          <w:bCs/>
        </w:rPr>
      </w:pPr>
    </w:p>
    <w:p w14:paraId="781E2B67" w14:textId="77777777" w:rsidR="00A41706" w:rsidRDefault="00A41706" w:rsidP="00C7658C">
      <w:pPr>
        <w:jc w:val="both"/>
        <w:rPr>
          <w:b/>
          <w:bCs/>
        </w:rPr>
      </w:pPr>
    </w:p>
    <w:p w14:paraId="57D79621" w14:textId="77777777" w:rsidR="00A41706" w:rsidRDefault="00A41706" w:rsidP="00C7658C">
      <w:pPr>
        <w:jc w:val="both"/>
        <w:rPr>
          <w:b/>
          <w:bCs/>
        </w:rPr>
      </w:pPr>
    </w:p>
    <w:p w14:paraId="2F3FE797" w14:textId="387411B1" w:rsidR="00E55623" w:rsidRPr="000579D4" w:rsidRDefault="00E55623" w:rsidP="00C7658C">
      <w:pPr>
        <w:jc w:val="both"/>
        <w:rPr>
          <w:b/>
          <w:bCs/>
        </w:rPr>
      </w:pPr>
      <w:r w:rsidRPr="000579D4">
        <w:rPr>
          <w:b/>
          <w:bCs/>
        </w:rPr>
        <w:t xml:space="preserve">Architectural Control Committee </w:t>
      </w:r>
      <w:r w:rsidR="003F3CCB" w:rsidRPr="000579D4">
        <w:rPr>
          <w:b/>
          <w:bCs/>
        </w:rPr>
        <w:t>Annual Report – Jim Schnabel</w:t>
      </w:r>
    </w:p>
    <w:p w14:paraId="58509FEA" w14:textId="3D1C753C" w:rsidR="00B26A4C" w:rsidRDefault="00E762DD" w:rsidP="00C7658C">
      <w:pPr>
        <w:jc w:val="both"/>
      </w:pPr>
      <w:r>
        <w:t xml:space="preserve">Jim </w:t>
      </w:r>
      <w:r w:rsidR="005644F5">
        <w:t xml:space="preserve">introduced the members of the ACC besides himself, Tom Cable and Mike O’Shea.  </w:t>
      </w:r>
      <w:r w:rsidR="000271B7">
        <w:t>Jim explained there were 14 requests since the last annual meeting with 12 being approved</w:t>
      </w:r>
      <w:r w:rsidR="005A4851">
        <w:t xml:space="preserve"> and 1 denied and 1 other awaiting clarification.  </w:t>
      </w:r>
      <w:r w:rsidR="00B25257">
        <w:t xml:space="preserve">Jim shared the guidelines for </w:t>
      </w:r>
      <w:r w:rsidR="000567C2">
        <w:t xml:space="preserve">shared </w:t>
      </w:r>
      <w:r w:rsidR="00B25257">
        <w:t>roof</w:t>
      </w:r>
      <w:r w:rsidR="000567C2">
        <w:t xml:space="preserve"> villas</w:t>
      </w:r>
      <w:r w:rsidR="00B25257">
        <w:t xml:space="preserve"> </w:t>
      </w:r>
      <w:r w:rsidR="000567C2">
        <w:t>that ideally both homeowners will replace the roof at the same time</w:t>
      </w:r>
      <w:r w:rsidR="00774B16">
        <w:t xml:space="preserve"> so there </w:t>
      </w:r>
      <w:r w:rsidR="004809EB">
        <w:t>is no variance in the color of the roof shingles</w:t>
      </w:r>
      <w:r w:rsidR="0032554C">
        <w:t xml:space="preserve">.   </w:t>
      </w:r>
      <w:r w:rsidR="00B26A4C">
        <w:t>I</w:t>
      </w:r>
      <w:r w:rsidR="005F11DC">
        <w:t xml:space="preserve">t will cost more to the villa owner </w:t>
      </w:r>
      <w:r w:rsidR="009D5731">
        <w:t>who does not replace their roof at the same time as their roof mate</w:t>
      </w:r>
      <w:r w:rsidR="00F43A2D">
        <w:t xml:space="preserve"> for</w:t>
      </w:r>
      <w:r w:rsidR="009D5731">
        <w:t xml:space="preserve"> “toothing” in shingles</w:t>
      </w:r>
      <w:r w:rsidR="00F43A2D">
        <w:t xml:space="preserve">.  </w:t>
      </w:r>
    </w:p>
    <w:p w14:paraId="1176F3FD" w14:textId="36AE71F6" w:rsidR="003F3CCB" w:rsidRPr="00A41706" w:rsidRDefault="00EB3E54" w:rsidP="00C7658C">
      <w:pPr>
        <w:jc w:val="both"/>
        <w:rPr>
          <w:i/>
          <w:iCs/>
        </w:rPr>
      </w:pPr>
      <w:r>
        <w:t xml:space="preserve">The ACC guidelines </w:t>
      </w:r>
      <w:r w:rsidR="00E32600">
        <w:t xml:space="preserve">states </w:t>
      </w:r>
      <w:r w:rsidR="00AF2FD7">
        <w:t xml:space="preserve">windows </w:t>
      </w:r>
      <w:r w:rsidR="00E32600">
        <w:t xml:space="preserve">are to be replaced </w:t>
      </w:r>
      <w:r w:rsidR="00AF2FD7">
        <w:t>with similar windows as originally installed</w:t>
      </w:r>
      <w:r w:rsidR="00F41CA9">
        <w:t xml:space="preserve"> with the majority of the villas having aluminum clad casement windows.</w:t>
      </w:r>
      <w:r w:rsidR="00D74A5D">
        <w:t xml:space="preserve"> </w:t>
      </w:r>
      <w:r w:rsidR="00D74A5D" w:rsidRPr="00A41706">
        <w:rPr>
          <w:i/>
          <w:iCs/>
        </w:rPr>
        <w:t>(Please see ACC Annual Report attachment)</w:t>
      </w:r>
      <w:r w:rsidR="00F41CA9" w:rsidRPr="00A41706">
        <w:rPr>
          <w:i/>
          <w:iCs/>
        </w:rPr>
        <w:t xml:space="preserve">  </w:t>
      </w:r>
      <w:r w:rsidR="009D5731" w:rsidRPr="00A41706">
        <w:rPr>
          <w:i/>
          <w:iCs/>
        </w:rPr>
        <w:t xml:space="preserve"> </w:t>
      </w:r>
    </w:p>
    <w:p w14:paraId="556A5232" w14:textId="77777777" w:rsidR="003F3CCB" w:rsidRDefault="003F3CCB" w:rsidP="00C7658C">
      <w:pPr>
        <w:jc w:val="both"/>
      </w:pPr>
    </w:p>
    <w:p w14:paraId="4528BB27" w14:textId="77777777" w:rsidR="000579D4" w:rsidRDefault="003F3CCB" w:rsidP="00C7658C">
      <w:pPr>
        <w:jc w:val="both"/>
      </w:pPr>
      <w:r w:rsidRPr="000579D4">
        <w:rPr>
          <w:b/>
          <w:bCs/>
        </w:rPr>
        <w:t>Social Events Calendar – Betty DeSilvio</w:t>
      </w:r>
      <w:r w:rsidR="007015F7" w:rsidRPr="007E5857">
        <w:t xml:space="preserve"> </w:t>
      </w:r>
    </w:p>
    <w:p w14:paraId="345CE856" w14:textId="5AB47BEC" w:rsidR="003F3CCB" w:rsidRPr="007E5857" w:rsidRDefault="00C44F59" w:rsidP="00C7658C">
      <w:pPr>
        <w:jc w:val="both"/>
      </w:pPr>
      <w:r>
        <w:t xml:space="preserve">Betty </w:t>
      </w:r>
      <w:r w:rsidR="007040AC" w:rsidRPr="007E5857">
        <w:t xml:space="preserve">introduced </w:t>
      </w:r>
      <w:r w:rsidR="00BB7D26" w:rsidRPr="007E5857">
        <w:t>Gail Schnabel, Lowrie</w:t>
      </w:r>
      <w:r w:rsidR="000C63C7">
        <w:t xml:space="preserve"> Gilmore</w:t>
      </w:r>
      <w:r w:rsidR="0001451E">
        <w:t xml:space="preserve">, </w:t>
      </w:r>
      <w:r>
        <w:t>F</w:t>
      </w:r>
      <w:r w:rsidR="00BB7D26" w:rsidRPr="007E5857">
        <w:t>redi Heywood</w:t>
      </w:r>
      <w:r w:rsidR="0001451E">
        <w:t xml:space="preserve">, </w:t>
      </w:r>
      <w:r w:rsidR="001F5CE8">
        <w:t>Becky DeLucia, Diane Gamble and Cheryl Eg</w:t>
      </w:r>
      <w:r w:rsidR="00B61F59">
        <w:t>gert</w:t>
      </w:r>
      <w:r w:rsidR="00BB7D26" w:rsidRPr="007E5857">
        <w:t xml:space="preserve"> as the ladies </w:t>
      </w:r>
      <w:r w:rsidR="0057180E" w:rsidRPr="007E5857">
        <w:t>who help to coordinate our monthly dinners and summer events</w:t>
      </w:r>
      <w:r>
        <w:t>.</w:t>
      </w:r>
      <w:r w:rsidR="0057180E" w:rsidRPr="007E5857">
        <w:t xml:space="preserve">  </w:t>
      </w:r>
      <w:r w:rsidR="00A849E9">
        <w:t xml:space="preserve">A </w:t>
      </w:r>
      <w:r w:rsidR="007040AC" w:rsidRPr="007E5857">
        <w:t>handout of upcoming social events</w:t>
      </w:r>
      <w:r w:rsidR="001C3C05">
        <w:t xml:space="preserve"> </w:t>
      </w:r>
      <w:r w:rsidR="00A849E9">
        <w:t xml:space="preserve">was </w:t>
      </w:r>
      <w:r w:rsidR="003E39CB">
        <w:t>handed out</w:t>
      </w:r>
      <w:r w:rsidR="000659DC">
        <w:t xml:space="preserve"> as well as attached </w:t>
      </w:r>
      <w:r w:rsidR="00BA3403">
        <w:t>for your information.</w:t>
      </w:r>
      <w:r w:rsidR="00863642">
        <w:t xml:space="preserve"> </w:t>
      </w:r>
      <w:r w:rsidR="003E39CB">
        <w:t>I</w:t>
      </w:r>
      <w:r w:rsidR="001C3C05">
        <w:t>f anyone ha</w:t>
      </w:r>
      <w:r w:rsidR="003E39CB">
        <w:t>s</w:t>
      </w:r>
      <w:r w:rsidR="001C3C05">
        <w:t xml:space="preserve"> any ideas for future dinners or outings to let the</w:t>
      </w:r>
      <w:r w:rsidR="007E34D5">
        <w:t xml:space="preserve"> Social </w:t>
      </w:r>
      <w:r w:rsidR="003E39CB">
        <w:t>C</w:t>
      </w:r>
      <w:r w:rsidR="007E34D5">
        <w:t xml:space="preserve">ommittee </w:t>
      </w:r>
      <w:r w:rsidR="001C3C05">
        <w:t>know</w:t>
      </w:r>
      <w:r w:rsidR="0057180E" w:rsidRPr="007E5857">
        <w:t xml:space="preserve">.   </w:t>
      </w:r>
    </w:p>
    <w:p w14:paraId="3448CE23" w14:textId="77777777" w:rsidR="003F3CCB" w:rsidRPr="007E5857" w:rsidRDefault="003F3CCB" w:rsidP="00C7658C">
      <w:pPr>
        <w:jc w:val="both"/>
      </w:pPr>
    </w:p>
    <w:p w14:paraId="3C700138" w14:textId="77777777" w:rsidR="007C36C6" w:rsidRPr="007E5857" w:rsidRDefault="007C36C6" w:rsidP="00C7658C">
      <w:pPr>
        <w:jc w:val="both"/>
      </w:pPr>
    </w:p>
    <w:p w14:paraId="7A20A91A" w14:textId="77777777" w:rsidR="007C36C6" w:rsidRPr="007E5857" w:rsidRDefault="007C36C6" w:rsidP="00C7658C">
      <w:pPr>
        <w:jc w:val="both"/>
      </w:pPr>
    </w:p>
    <w:p w14:paraId="4A94F256" w14:textId="770EE81A" w:rsidR="000C4CF4" w:rsidRDefault="009936F7" w:rsidP="000C4CF4">
      <w:pPr>
        <w:jc w:val="both"/>
      </w:pPr>
      <w:r>
        <w:t xml:space="preserve">The Annual Meeting was adjourned </w:t>
      </w:r>
      <w:r w:rsidR="000C4CF4" w:rsidRPr="007E5857">
        <w:t>at 8:19 P.M.</w:t>
      </w:r>
    </w:p>
    <w:p w14:paraId="41A173F6" w14:textId="77777777" w:rsidR="00A83CFF" w:rsidRDefault="00A83CFF" w:rsidP="000C4CF4">
      <w:pPr>
        <w:jc w:val="both"/>
      </w:pPr>
    </w:p>
    <w:p w14:paraId="65FB11C6" w14:textId="77777777" w:rsidR="00A83CFF" w:rsidRDefault="00A83CFF" w:rsidP="000C4CF4">
      <w:pPr>
        <w:jc w:val="both"/>
      </w:pPr>
    </w:p>
    <w:p w14:paraId="11DDCBEF" w14:textId="146B5A5F" w:rsidR="00BB6CA5" w:rsidRDefault="00BB6CA5" w:rsidP="000C4CF4">
      <w:pPr>
        <w:jc w:val="both"/>
      </w:pPr>
      <w:r>
        <w:t xml:space="preserve">Attachments:  </w:t>
      </w:r>
      <w:r w:rsidR="00953619">
        <w:t xml:space="preserve"> </w:t>
      </w:r>
      <w:r w:rsidR="00A41706">
        <w:t xml:space="preserve">2026 </w:t>
      </w:r>
      <w:r w:rsidR="0002247B">
        <w:t xml:space="preserve">Q1 VDV </w:t>
      </w:r>
      <w:r w:rsidR="0028491B">
        <w:t>Financial Report</w:t>
      </w:r>
    </w:p>
    <w:p w14:paraId="093D4CAD" w14:textId="1048A235" w:rsidR="0028491B" w:rsidRDefault="0028491B" w:rsidP="000C4CF4">
      <w:pPr>
        <w:jc w:val="both"/>
      </w:pPr>
      <w:r>
        <w:t xml:space="preserve">                       </w:t>
      </w:r>
      <w:r w:rsidR="00953619">
        <w:t xml:space="preserve"> </w:t>
      </w:r>
      <w:r>
        <w:t>A</w:t>
      </w:r>
      <w:r w:rsidR="0002247B">
        <w:t xml:space="preserve">rchitectural </w:t>
      </w:r>
      <w:r>
        <w:t>C</w:t>
      </w:r>
      <w:r w:rsidR="0002247B">
        <w:t xml:space="preserve">ontrol </w:t>
      </w:r>
      <w:r>
        <w:t>C</w:t>
      </w:r>
      <w:r w:rsidR="0002247B">
        <w:t>ommittee</w:t>
      </w:r>
      <w:r>
        <w:t xml:space="preserve"> Report</w:t>
      </w:r>
    </w:p>
    <w:p w14:paraId="23753187" w14:textId="54E62B7B" w:rsidR="002971D7" w:rsidRPr="00882663" w:rsidRDefault="00953619" w:rsidP="000C4CF4">
      <w:pPr>
        <w:jc w:val="both"/>
        <w:rPr>
          <w:b/>
          <w:bCs/>
          <w:sz w:val="32"/>
          <w:szCs w:val="32"/>
        </w:rPr>
      </w:pPr>
      <w:r>
        <w:tab/>
        <w:t xml:space="preserve">      </w:t>
      </w:r>
      <w:r>
        <w:tab/>
        <w:t>Upcoming Social Event Dates</w:t>
      </w:r>
    </w:p>
    <w:p w14:paraId="31D3B378" w14:textId="77777777" w:rsidR="005D1D0E" w:rsidRDefault="005D1D0E" w:rsidP="000C4CF4">
      <w:pPr>
        <w:jc w:val="both"/>
      </w:pPr>
    </w:p>
    <w:p w14:paraId="002241F1" w14:textId="77777777" w:rsidR="005D1D0E" w:rsidRDefault="005D1D0E" w:rsidP="000C4CF4">
      <w:pPr>
        <w:jc w:val="both"/>
      </w:pPr>
    </w:p>
    <w:p w14:paraId="1C648EBB" w14:textId="77777777" w:rsidR="005D1D0E" w:rsidRDefault="005D1D0E" w:rsidP="000C4CF4">
      <w:pPr>
        <w:jc w:val="both"/>
      </w:pPr>
    </w:p>
    <w:p w14:paraId="005D8758" w14:textId="77777777" w:rsidR="005D1D0E" w:rsidRDefault="005D1D0E" w:rsidP="000C4CF4">
      <w:pPr>
        <w:jc w:val="both"/>
      </w:pPr>
    </w:p>
    <w:p w14:paraId="59518899" w14:textId="77777777" w:rsidR="005D1D0E" w:rsidRDefault="005D1D0E" w:rsidP="000C4CF4">
      <w:pPr>
        <w:jc w:val="both"/>
      </w:pPr>
    </w:p>
    <w:sectPr w:rsidR="005D1D0E" w:rsidSect="005234A0">
      <w:pgSz w:w="12240" w:h="15840"/>
      <w:pgMar w:top="99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6CA"/>
    <w:multiLevelType w:val="hybridMultilevel"/>
    <w:tmpl w:val="0AFA9E48"/>
    <w:lvl w:ilvl="0" w:tplc="0409000D">
      <w:start w:val="1"/>
      <w:numFmt w:val="bullet"/>
      <w:lvlText w:val=""/>
      <w:lvlJc w:val="left"/>
      <w:pPr>
        <w:ind w:left="2385" w:hanging="360"/>
      </w:pPr>
      <w:rPr>
        <w:rFonts w:ascii="Wingdings" w:hAnsi="Wingdings"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1" w15:restartNumberingAfterBreak="0">
    <w:nsid w:val="09541574"/>
    <w:multiLevelType w:val="multilevel"/>
    <w:tmpl w:val="5BB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51DEB"/>
    <w:multiLevelType w:val="hybridMultilevel"/>
    <w:tmpl w:val="F802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2BC2"/>
    <w:multiLevelType w:val="hybridMultilevel"/>
    <w:tmpl w:val="BCE4210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3ED2EC6"/>
    <w:multiLevelType w:val="hybridMultilevel"/>
    <w:tmpl w:val="5608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14289"/>
    <w:multiLevelType w:val="multilevel"/>
    <w:tmpl w:val="A314ACE2"/>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6" w15:restartNumberingAfterBreak="0">
    <w:nsid w:val="40716998"/>
    <w:multiLevelType w:val="hybridMultilevel"/>
    <w:tmpl w:val="8AB6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D09EF"/>
    <w:multiLevelType w:val="hybridMultilevel"/>
    <w:tmpl w:val="65D4E9EE"/>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CD3752C"/>
    <w:multiLevelType w:val="hybridMultilevel"/>
    <w:tmpl w:val="D62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A2F27"/>
    <w:multiLevelType w:val="hybridMultilevel"/>
    <w:tmpl w:val="45AA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37E8D"/>
    <w:multiLevelType w:val="hybridMultilevel"/>
    <w:tmpl w:val="1F8C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73693"/>
    <w:multiLevelType w:val="multilevel"/>
    <w:tmpl w:val="A844A58C"/>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num w:numId="1" w16cid:durableId="1007711394">
    <w:abstractNumId w:val="8"/>
  </w:num>
  <w:num w:numId="2" w16cid:durableId="1211263217">
    <w:abstractNumId w:val="4"/>
  </w:num>
  <w:num w:numId="3" w16cid:durableId="1132333604">
    <w:abstractNumId w:val="11"/>
  </w:num>
  <w:num w:numId="4" w16cid:durableId="40325003">
    <w:abstractNumId w:val="6"/>
  </w:num>
  <w:num w:numId="5" w16cid:durableId="784544669">
    <w:abstractNumId w:val="9"/>
  </w:num>
  <w:num w:numId="6" w16cid:durableId="29915708">
    <w:abstractNumId w:val="5"/>
  </w:num>
  <w:num w:numId="7" w16cid:durableId="315648534">
    <w:abstractNumId w:val="2"/>
  </w:num>
  <w:num w:numId="8" w16cid:durableId="1563055302">
    <w:abstractNumId w:val="1"/>
  </w:num>
  <w:num w:numId="9" w16cid:durableId="652489223">
    <w:abstractNumId w:val="10"/>
  </w:num>
  <w:num w:numId="10" w16cid:durableId="1696350205">
    <w:abstractNumId w:val="0"/>
  </w:num>
  <w:num w:numId="11" w16cid:durableId="1023097029">
    <w:abstractNumId w:val="3"/>
  </w:num>
  <w:num w:numId="12" w16cid:durableId="1573468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A0"/>
    <w:rsid w:val="00001059"/>
    <w:rsid w:val="0001451E"/>
    <w:rsid w:val="0002247B"/>
    <w:rsid w:val="000271B7"/>
    <w:rsid w:val="000329F6"/>
    <w:rsid w:val="00033DA2"/>
    <w:rsid w:val="00050658"/>
    <w:rsid w:val="00050A9E"/>
    <w:rsid w:val="00051404"/>
    <w:rsid w:val="00052631"/>
    <w:rsid w:val="00054643"/>
    <w:rsid w:val="000567C2"/>
    <w:rsid w:val="000579D4"/>
    <w:rsid w:val="000659DC"/>
    <w:rsid w:val="000727EA"/>
    <w:rsid w:val="00077F4D"/>
    <w:rsid w:val="000800AA"/>
    <w:rsid w:val="00093B82"/>
    <w:rsid w:val="00096714"/>
    <w:rsid w:val="000B1A25"/>
    <w:rsid w:val="000B1FA1"/>
    <w:rsid w:val="000C3CF4"/>
    <w:rsid w:val="000C4CF4"/>
    <w:rsid w:val="000C5C62"/>
    <w:rsid w:val="000C63C7"/>
    <w:rsid w:val="000D7349"/>
    <w:rsid w:val="000E0486"/>
    <w:rsid w:val="000E08DD"/>
    <w:rsid w:val="000E7167"/>
    <w:rsid w:val="000F1C20"/>
    <w:rsid w:val="000F217F"/>
    <w:rsid w:val="000F3CCA"/>
    <w:rsid w:val="000F55FB"/>
    <w:rsid w:val="00107A7A"/>
    <w:rsid w:val="00116A1D"/>
    <w:rsid w:val="00127E36"/>
    <w:rsid w:val="00134DF1"/>
    <w:rsid w:val="00136FB0"/>
    <w:rsid w:val="00140641"/>
    <w:rsid w:val="001560E3"/>
    <w:rsid w:val="001561DB"/>
    <w:rsid w:val="00164B98"/>
    <w:rsid w:val="00180088"/>
    <w:rsid w:val="00183AFE"/>
    <w:rsid w:val="00183BB8"/>
    <w:rsid w:val="00190DF7"/>
    <w:rsid w:val="001A59B3"/>
    <w:rsid w:val="001A6062"/>
    <w:rsid w:val="001A6AE6"/>
    <w:rsid w:val="001B0050"/>
    <w:rsid w:val="001B187C"/>
    <w:rsid w:val="001B7190"/>
    <w:rsid w:val="001C2FCC"/>
    <w:rsid w:val="001C3C05"/>
    <w:rsid w:val="001D525D"/>
    <w:rsid w:val="001D67DB"/>
    <w:rsid w:val="001E5A00"/>
    <w:rsid w:val="001F322B"/>
    <w:rsid w:val="001F5CE8"/>
    <w:rsid w:val="002003AE"/>
    <w:rsid w:val="00200990"/>
    <w:rsid w:val="00212E1D"/>
    <w:rsid w:val="002160DA"/>
    <w:rsid w:val="00216EE4"/>
    <w:rsid w:val="002231B2"/>
    <w:rsid w:val="0023086C"/>
    <w:rsid w:val="00231476"/>
    <w:rsid w:val="0024151A"/>
    <w:rsid w:val="002470EA"/>
    <w:rsid w:val="00253B2B"/>
    <w:rsid w:val="00257178"/>
    <w:rsid w:val="002741F8"/>
    <w:rsid w:val="0028491B"/>
    <w:rsid w:val="002857FD"/>
    <w:rsid w:val="002877F4"/>
    <w:rsid w:val="002971D7"/>
    <w:rsid w:val="002B0C00"/>
    <w:rsid w:val="002B34BD"/>
    <w:rsid w:val="002C0850"/>
    <w:rsid w:val="002C39E4"/>
    <w:rsid w:val="002C65DC"/>
    <w:rsid w:val="002D55B0"/>
    <w:rsid w:val="002F46CB"/>
    <w:rsid w:val="003019F4"/>
    <w:rsid w:val="003050C5"/>
    <w:rsid w:val="003063EA"/>
    <w:rsid w:val="003064C7"/>
    <w:rsid w:val="0032554C"/>
    <w:rsid w:val="00330265"/>
    <w:rsid w:val="003304F4"/>
    <w:rsid w:val="00331125"/>
    <w:rsid w:val="00355DCA"/>
    <w:rsid w:val="00362328"/>
    <w:rsid w:val="00363E67"/>
    <w:rsid w:val="00375353"/>
    <w:rsid w:val="0037573B"/>
    <w:rsid w:val="0037594A"/>
    <w:rsid w:val="00376A67"/>
    <w:rsid w:val="0038283A"/>
    <w:rsid w:val="00386769"/>
    <w:rsid w:val="00387E43"/>
    <w:rsid w:val="00391102"/>
    <w:rsid w:val="0039373F"/>
    <w:rsid w:val="003B306A"/>
    <w:rsid w:val="003C30F8"/>
    <w:rsid w:val="003C593D"/>
    <w:rsid w:val="003C7464"/>
    <w:rsid w:val="003E39CB"/>
    <w:rsid w:val="003F3CCB"/>
    <w:rsid w:val="003F4356"/>
    <w:rsid w:val="004035B0"/>
    <w:rsid w:val="00406E2D"/>
    <w:rsid w:val="004118B8"/>
    <w:rsid w:val="0041310A"/>
    <w:rsid w:val="00422C6F"/>
    <w:rsid w:val="00424827"/>
    <w:rsid w:val="00430285"/>
    <w:rsid w:val="00445864"/>
    <w:rsid w:val="004636E4"/>
    <w:rsid w:val="004640F7"/>
    <w:rsid w:val="00464E0E"/>
    <w:rsid w:val="00474E91"/>
    <w:rsid w:val="00477EC1"/>
    <w:rsid w:val="004809EB"/>
    <w:rsid w:val="00481790"/>
    <w:rsid w:val="00484036"/>
    <w:rsid w:val="004858A1"/>
    <w:rsid w:val="00485E8D"/>
    <w:rsid w:val="004869B1"/>
    <w:rsid w:val="004A1AC5"/>
    <w:rsid w:val="004A5C8C"/>
    <w:rsid w:val="004B19E4"/>
    <w:rsid w:val="004B4070"/>
    <w:rsid w:val="004B49F6"/>
    <w:rsid w:val="004D05F1"/>
    <w:rsid w:val="004E6FDA"/>
    <w:rsid w:val="004F53A6"/>
    <w:rsid w:val="00510393"/>
    <w:rsid w:val="0051544E"/>
    <w:rsid w:val="00516C97"/>
    <w:rsid w:val="005234A0"/>
    <w:rsid w:val="00527AF0"/>
    <w:rsid w:val="0053430B"/>
    <w:rsid w:val="0053623E"/>
    <w:rsid w:val="0054204C"/>
    <w:rsid w:val="00547D09"/>
    <w:rsid w:val="0055152D"/>
    <w:rsid w:val="00555F44"/>
    <w:rsid w:val="005611E7"/>
    <w:rsid w:val="005644F5"/>
    <w:rsid w:val="0056609D"/>
    <w:rsid w:val="00571070"/>
    <w:rsid w:val="0057180E"/>
    <w:rsid w:val="005721CE"/>
    <w:rsid w:val="00574D76"/>
    <w:rsid w:val="005815E8"/>
    <w:rsid w:val="0058241C"/>
    <w:rsid w:val="005A3209"/>
    <w:rsid w:val="005A4851"/>
    <w:rsid w:val="005B3118"/>
    <w:rsid w:val="005D181F"/>
    <w:rsid w:val="005D1D0E"/>
    <w:rsid w:val="005D4543"/>
    <w:rsid w:val="005D7A35"/>
    <w:rsid w:val="005F11DC"/>
    <w:rsid w:val="005F17BF"/>
    <w:rsid w:val="005F1B19"/>
    <w:rsid w:val="005F7BF8"/>
    <w:rsid w:val="006152C0"/>
    <w:rsid w:val="00623F3B"/>
    <w:rsid w:val="0064505F"/>
    <w:rsid w:val="006507EB"/>
    <w:rsid w:val="00661B11"/>
    <w:rsid w:val="00666AB8"/>
    <w:rsid w:val="006702F5"/>
    <w:rsid w:val="006717BF"/>
    <w:rsid w:val="00697204"/>
    <w:rsid w:val="006B44A0"/>
    <w:rsid w:val="006B49A8"/>
    <w:rsid w:val="006C368D"/>
    <w:rsid w:val="006D4E48"/>
    <w:rsid w:val="006D5E74"/>
    <w:rsid w:val="006E16D1"/>
    <w:rsid w:val="006E58A6"/>
    <w:rsid w:val="006F1C38"/>
    <w:rsid w:val="007015F7"/>
    <w:rsid w:val="00701791"/>
    <w:rsid w:val="0070179D"/>
    <w:rsid w:val="00703572"/>
    <w:rsid w:val="007040AC"/>
    <w:rsid w:val="007144CC"/>
    <w:rsid w:val="00720CEB"/>
    <w:rsid w:val="00740A61"/>
    <w:rsid w:val="00741BF0"/>
    <w:rsid w:val="00742529"/>
    <w:rsid w:val="00742D77"/>
    <w:rsid w:val="00752686"/>
    <w:rsid w:val="007574B3"/>
    <w:rsid w:val="007729A8"/>
    <w:rsid w:val="00774B16"/>
    <w:rsid w:val="00776626"/>
    <w:rsid w:val="007864C1"/>
    <w:rsid w:val="00795C86"/>
    <w:rsid w:val="00797210"/>
    <w:rsid w:val="00797B40"/>
    <w:rsid w:val="007A0C1F"/>
    <w:rsid w:val="007A3746"/>
    <w:rsid w:val="007A76EA"/>
    <w:rsid w:val="007A7C75"/>
    <w:rsid w:val="007B1D62"/>
    <w:rsid w:val="007C29EE"/>
    <w:rsid w:val="007C36C6"/>
    <w:rsid w:val="007D3D1C"/>
    <w:rsid w:val="007E34D5"/>
    <w:rsid w:val="007E5857"/>
    <w:rsid w:val="007E654C"/>
    <w:rsid w:val="007F1AD3"/>
    <w:rsid w:val="007F4B01"/>
    <w:rsid w:val="007F5FE1"/>
    <w:rsid w:val="007F67F4"/>
    <w:rsid w:val="007F747B"/>
    <w:rsid w:val="00813FDB"/>
    <w:rsid w:val="008251E5"/>
    <w:rsid w:val="00832AF2"/>
    <w:rsid w:val="00837E6E"/>
    <w:rsid w:val="00840159"/>
    <w:rsid w:val="0084114B"/>
    <w:rsid w:val="00850D1F"/>
    <w:rsid w:val="00863642"/>
    <w:rsid w:val="00880158"/>
    <w:rsid w:val="00881762"/>
    <w:rsid w:val="00881C08"/>
    <w:rsid w:val="0088212A"/>
    <w:rsid w:val="00882663"/>
    <w:rsid w:val="00884120"/>
    <w:rsid w:val="00892689"/>
    <w:rsid w:val="00892898"/>
    <w:rsid w:val="00894F1D"/>
    <w:rsid w:val="008A0A19"/>
    <w:rsid w:val="008A4C5B"/>
    <w:rsid w:val="008B6F5F"/>
    <w:rsid w:val="008B7938"/>
    <w:rsid w:val="008C0DBF"/>
    <w:rsid w:val="008D05C2"/>
    <w:rsid w:val="008D5C57"/>
    <w:rsid w:val="008E178C"/>
    <w:rsid w:val="008E1FA3"/>
    <w:rsid w:val="00917861"/>
    <w:rsid w:val="00931D71"/>
    <w:rsid w:val="00940EA1"/>
    <w:rsid w:val="00953185"/>
    <w:rsid w:val="00953619"/>
    <w:rsid w:val="00955034"/>
    <w:rsid w:val="009651AE"/>
    <w:rsid w:val="00976768"/>
    <w:rsid w:val="00986D21"/>
    <w:rsid w:val="0099023B"/>
    <w:rsid w:val="009936F7"/>
    <w:rsid w:val="009949FA"/>
    <w:rsid w:val="00996938"/>
    <w:rsid w:val="009A4670"/>
    <w:rsid w:val="009C44BD"/>
    <w:rsid w:val="009D09DF"/>
    <w:rsid w:val="009D4684"/>
    <w:rsid w:val="009D5731"/>
    <w:rsid w:val="009E1E68"/>
    <w:rsid w:val="009F1266"/>
    <w:rsid w:val="00A075F1"/>
    <w:rsid w:val="00A151EA"/>
    <w:rsid w:val="00A33EAB"/>
    <w:rsid w:val="00A41706"/>
    <w:rsid w:val="00A47174"/>
    <w:rsid w:val="00A50EF9"/>
    <w:rsid w:val="00A73DDD"/>
    <w:rsid w:val="00A8142D"/>
    <w:rsid w:val="00A83CFF"/>
    <w:rsid w:val="00A849E9"/>
    <w:rsid w:val="00A855FF"/>
    <w:rsid w:val="00A97C78"/>
    <w:rsid w:val="00AA0A9D"/>
    <w:rsid w:val="00AA394C"/>
    <w:rsid w:val="00AA4D46"/>
    <w:rsid w:val="00AA4EE6"/>
    <w:rsid w:val="00AA6D1D"/>
    <w:rsid w:val="00AB046E"/>
    <w:rsid w:val="00AB17E0"/>
    <w:rsid w:val="00AB3105"/>
    <w:rsid w:val="00AB7927"/>
    <w:rsid w:val="00AC036A"/>
    <w:rsid w:val="00AC5656"/>
    <w:rsid w:val="00AD78B9"/>
    <w:rsid w:val="00AE18DF"/>
    <w:rsid w:val="00AE3969"/>
    <w:rsid w:val="00AF0AB5"/>
    <w:rsid w:val="00AF159E"/>
    <w:rsid w:val="00AF2FD7"/>
    <w:rsid w:val="00AF45AC"/>
    <w:rsid w:val="00AF6011"/>
    <w:rsid w:val="00AF742E"/>
    <w:rsid w:val="00AF763F"/>
    <w:rsid w:val="00B00A26"/>
    <w:rsid w:val="00B01EC7"/>
    <w:rsid w:val="00B0605A"/>
    <w:rsid w:val="00B17C75"/>
    <w:rsid w:val="00B25257"/>
    <w:rsid w:val="00B2667F"/>
    <w:rsid w:val="00B26A4C"/>
    <w:rsid w:val="00B310F0"/>
    <w:rsid w:val="00B60152"/>
    <w:rsid w:val="00B61836"/>
    <w:rsid w:val="00B61F59"/>
    <w:rsid w:val="00B81383"/>
    <w:rsid w:val="00B823B0"/>
    <w:rsid w:val="00B903CB"/>
    <w:rsid w:val="00BA1392"/>
    <w:rsid w:val="00BA3403"/>
    <w:rsid w:val="00BA558A"/>
    <w:rsid w:val="00BB02F0"/>
    <w:rsid w:val="00BB1F3E"/>
    <w:rsid w:val="00BB2983"/>
    <w:rsid w:val="00BB6CA5"/>
    <w:rsid w:val="00BB7D26"/>
    <w:rsid w:val="00BC765B"/>
    <w:rsid w:val="00BE2ADB"/>
    <w:rsid w:val="00BE5487"/>
    <w:rsid w:val="00BE6B12"/>
    <w:rsid w:val="00BF64E3"/>
    <w:rsid w:val="00BF7734"/>
    <w:rsid w:val="00C00DF5"/>
    <w:rsid w:val="00C04146"/>
    <w:rsid w:val="00C072F5"/>
    <w:rsid w:val="00C12D55"/>
    <w:rsid w:val="00C15227"/>
    <w:rsid w:val="00C22E7A"/>
    <w:rsid w:val="00C438E5"/>
    <w:rsid w:val="00C44F59"/>
    <w:rsid w:val="00C462FE"/>
    <w:rsid w:val="00C5787D"/>
    <w:rsid w:val="00C65379"/>
    <w:rsid w:val="00C677E7"/>
    <w:rsid w:val="00C72732"/>
    <w:rsid w:val="00C744FE"/>
    <w:rsid w:val="00C7658C"/>
    <w:rsid w:val="00C76DAB"/>
    <w:rsid w:val="00C80D62"/>
    <w:rsid w:val="00C85944"/>
    <w:rsid w:val="00C863F9"/>
    <w:rsid w:val="00C86EC2"/>
    <w:rsid w:val="00C93082"/>
    <w:rsid w:val="00CB4202"/>
    <w:rsid w:val="00CE6E20"/>
    <w:rsid w:val="00CF2AEC"/>
    <w:rsid w:val="00CF54DD"/>
    <w:rsid w:val="00D24612"/>
    <w:rsid w:val="00D32E4D"/>
    <w:rsid w:val="00D41A6D"/>
    <w:rsid w:val="00D556EF"/>
    <w:rsid w:val="00D607B5"/>
    <w:rsid w:val="00D61733"/>
    <w:rsid w:val="00D64380"/>
    <w:rsid w:val="00D70878"/>
    <w:rsid w:val="00D74A5D"/>
    <w:rsid w:val="00D75475"/>
    <w:rsid w:val="00D75BB2"/>
    <w:rsid w:val="00D812FD"/>
    <w:rsid w:val="00D86BA7"/>
    <w:rsid w:val="00D91E35"/>
    <w:rsid w:val="00DA7405"/>
    <w:rsid w:val="00DD05BE"/>
    <w:rsid w:val="00DD74F6"/>
    <w:rsid w:val="00DF00F3"/>
    <w:rsid w:val="00DF341B"/>
    <w:rsid w:val="00E105A8"/>
    <w:rsid w:val="00E12E29"/>
    <w:rsid w:val="00E17581"/>
    <w:rsid w:val="00E23675"/>
    <w:rsid w:val="00E31DA6"/>
    <w:rsid w:val="00E32600"/>
    <w:rsid w:val="00E372EB"/>
    <w:rsid w:val="00E451A4"/>
    <w:rsid w:val="00E55623"/>
    <w:rsid w:val="00E64675"/>
    <w:rsid w:val="00E712F2"/>
    <w:rsid w:val="00E762DD"/>
    <w:rsid w:val="00E8765C"/>
    <w:rsid w:val="00E912FF"/>
    <w:rsid w:val="00EA24D9"/>
    <w:rsid w:val="00EA2AB5"/>
    <w:rsid w:val="00EA4172"/>
    <w:rsid w:val="00EA5F17"/>
    <w:rsid w:val="00EB3E54"/>
    <w:rsid w:val="00EC2190"/>
    <w:rsid w:val="00EC55F9"/>
    <w:rsid w:val="00EE1FA9"/>
    <w:rsid w:val="00EE230E"/>
    <w:rsid w:val="00EE2522"/>
    <w:rsid w:val="00EF662F"/>
    <w:rsid w:val="00F0002B"/>
    <w:rsid w:val="00F0244F"/>
    <w:rsid w:val="00F07CC5"/>
    <w:rsid w:val="00F12984"/>
    <w:rsid w:val="00F17700"/>
    <w:rsid w:val="00F25398"/>
    <w:rsid w:val="00F33BBB"/>
    <w:rsid w:val="00F41CA9"/>
    <w:rsid w:val="00F42015"/>
    <w:rsid w:val="00F427AF"/>
    <w:rsid w:val="00F43A2D"/>
    <w:rsid w:val="00F53697"/>
    <w:rsid w:val="00F664C1"/>
    <w:rsid w:val="00F73A5D"/>
    <w:rsid w:val="00F7718E"/>
    <w:rsid w:val="00F825FF"/>
    <w:rsid w:val="00F8740B"/>
    <w:rsid w:val="00F90BBA"/>
    <w:rsid w:val="00FA1795"/>
    <w:rsid w:val="00FA2D69"/>
    <w:rsid w:val="00FB003F"/>
    <w:rsid w:val="00FB6642"/>
    <w:rsid w:val="00FC3589"/>
    <w:rsid w:val="00FC57FD"/>
    <w:rsid w:val="00FD00DC"/>
    <w:rsid w:val="00FD1020"/>
    <w:rsid w:val="00FF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27FF"/>
  <w15:chartTrackingRefBased/>
  <w15:docId w15:val="{5F9808FF-B0F9-420C-B913-90A15DB9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A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23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3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4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4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4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4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3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4A0"/>
    <w:rPr>
      <w:rFonts w:eastAsiaTheme="majorEastAsia" w:cstheme="majorBidi"/>
      <w:color w:val="272727" w:themeColor="text1" w:themeTint="D8"/>
    </w:rPr>
  </w:style>
  <w:style w:type="paragraph" w:styleId="Title">
    <w:name w:val="Title"/>
    <w:basedOn w:val="Normal"/>
    <w:next w:val="Normal"/>
    <w:link w:val="TitleChar"/>
    <w:uiPriority w:val="10"/>
    <w:qFormat/>
    <w:rsid w:val="005234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4A0"/>
    <w:pPr>
      <w:spacing w:before="160"/>
      <w:jc w:val="center"/>
    </w:pPr>
    <w:rPr>
      <w:i/>
      <w:iCs/>
      <w:color w:val="404040" w:themeColor="text1" w:themeTint="BF"/>
    </w:rPr>
  </w:style>
  <w:style w:type="character" w:customStyle="1" w:styleId="QuoteChar">
    <w:name w:val="Quote Char"/>
    <w:basedOn w:val="DefaultParagraphFont"/>
    <w:link w:val="Quote"/>
    <w:uiPriority w:val="29"/>
    <w:rsid w:val="005234A0"/>
    <w:rPr>
      <w:i/>
      <w:iCs/>
      <w:color w:val="404040" w:themeColor="text1" w:themeTint="BF"/>
    </w:rPr>
  </w:style>
  <w:style w:type="paragraph" w:styleId="ListParagraph">
    <w:name w:val="List Paragraph"/>
    <w:basedOn w:val="Normal"/>
    <w:uiPriority w:val="34"/>
    <w:qFormat/>
    <w:rsid w:val="005234A0"/>
    <w:pPr>
      <w:ind w:left="720"/>
      <w:contextualSpacing/>
    </w:pPr>
  </w:style>
  <w:style w:type="character" w:styleId="IntenseEmphasis">
    <w:name w:val="Intense Emphasis"/>
    <w:basedOn w:val="DefaultParagraphFont"/>
    <w:uiPriority w:val="21"/>
    <w:qFormat/>
    <w:rsid w:val="005234A0"/>
    <w:rPr>
      <w:i/>
      <w:iCs/>
      <w:color w:val="0F4761" w:themeColor="accent1" w:themeShade="BF"/>
    </w:rPr>
  </w:style>
  <w:style w:type="paragraph" w:styleId="IntenseQuote">
    <w:name w:val="Intense Quote"/>
    <w:basedOn w:val="Normal"/>
    <w:next w:val="Normal"/>
    <w:link w:val="IntenseQuoteChar"/>
    <w:uiPriority w:val="30"/>
    <w:qFormat/>
    <w:rsid w:val="00523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4A0"/>
    <w:rPr>
      <w:i/>
      <w:iCs/>
      <w:color w:val="0F4761" w:themeColor="accent1" w:themeShade="BF"/>
    </w:rPr>
  </w:style>
  <w:style w:type="character" w:styleId="IntenseReference">
    <w:name w:val="Intense Reference"/>
    <w:basedOn w:val="DefaultParagraphFont"/>
    <w:uiPriority w:val="32"/>
    <w:qFormat/>
    <w:rsid w:val="005234A0"/>
    <w:rPr>
      <w:b/>
      <w:bCs/>
      <w:smallCaps/>
      <w:color w:val="0F4761" w:themeColor="accent1" w:themeShade="BF"/>
      <w:spacing w:val="5"/>
    </w:rPr>
  </w:style>
  <w:style w:type="character" w:styleId="Hyperlink">
    <w:name w:val="Hyperlink"/>
    <w:rsid w:val="005234A0"/>
    <w:rPr>
      <w:color w:val="0000FF"/>
      <w:u w:val="single"/>
    </w:rPr>
  </w:style>
  <w:style w:type="table" w:styleId="TableGrid">
    <w:name w:val="Table Grid"/>
    <w:basedOn w:val="TableNormal"/>
    <w:uiPriority w:val="39"/>
    <w:rsid w:val="00DA7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A74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1B00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brainard@gmail.com" TargetMode="External"/><Relationship Id="rId3" Type="http://schemas.openxmlformats.org/officeDocument/2006/relationships/styles" Target="styles.xml"/><Relationship Id="rId7" Type="http://schemas.openxmlformats.org/officeDocument/2006/relationships/hyperlink" Target="mailto:jimc@coylemechanic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7877C-036E-47F6-B3DD-CB94DBA5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Kerschbaum</dc:creator>
  <cp:keywords/>
  <dc:description/>
  <cp:lastModifiedBy>Dennis DeLucia</cp:lastModifiedBy>
  <cp:revision>2</cp:revision>
  <cp:lastPrinted>2026-04-30T18:23:00Z</cp:lastPrinted>
  <dcterms:created xsi:type="dcterms:W3CDTF">2026-05-05T13:07:00Z</dcterms:created>
  <dcterms:modified xsi:type="dcterms:W3CDTF">2026-05-05T13:07:00Z</dcterms:modified>
</cp:coreProperties>
</file>